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33" w:rsidRDefault="00541F33" w:rsidP="003521A0">
      <w:pPr>
        <w:spacing w:line="360" w:lineRule="auto"/>
        <w:jc w:val="both"/>
        <w:rPr>
          <w:rFonts w:ascii="Arial" w:eastAsia="Times New Roman" w:hAnsi="Arial" w:cs="Arial"/>
          <w:b/>
          <w:bCs/>
          <w:sz w:val="24"/>
          <w:szCs w:val="24"/>
          <w:u w:val="single"/>
          <w:lang w:val="en-GB"/>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C7749E">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961763">
        <w:rPr>
          <w:rFonts w:ascii="Arial" w:hAnsi="Arial" w:cs="Arial"/>
          <w:bCs/>
          <w:color w:val="404040"/>
          <w:sz w:val="20"/>
          <w:szCs w:val="20"/>
          <w:u w:val="single"/>
        </w:rPr>
        <w:t>8</w:t>
      </w:r>
      <w:r w:rsidR="00961763">
        <w:rPr>
          <w:rFonts w:ascii="Arial" w:hAnsi="Arial" w:cs="Arial"/>
          <w:bCs/>
          <w:color w:val="404040"/>
          <w:sz w:val="20"/>
          <w:szCs w:val="20"/>
          <w:u w:val="single"/>
          <w:vertAlign w:val="superscript"/>
        </w:rPr>
        <w:t>th</w:t>
      </w:r>
      <w:r w:rsidR="00961763">
        <w:rPr>
          <w:rFonts w:ascii="Arial" w:hAnsi="Arial" w:cs="Arial"/>
          <w:bCs/>
          <w:color w:val="404040"/>
          <w:sz w:val="20"/>
          <w:szCs w:val="20"/>
          <w:u w:val="single"/>
        </w:rPr>
        <w:t xml:space="preserve"> November</w:t>
      </w:r>
      <w:r w:rsidR="00C7749E">
        <w:rPr>
          <w:rFonts w:ascii="Arial" w:hAnsi="Arial" w:cs="Arial"/>
          <w:bCs/>
          <w:color w:val="404040"/>
          <w:sz w:val="20"/>
          <w:szCs w:val="20"/>
          <w:u w:val="single"/>
        </w:rPr>
        <w:t xml:space="preserve"> </w:t>
      </w:r>
      <w:r w:rsidR="0059090C">
        <w:rPr>
          <w:rFonts w:ascii="Arial" w:hAnsi="Arial" w:cs="Arial"/>
          <w:bCs/>
          <w:color w:val="404040"/>
          <w:sz w:val="20"/>
          <w:szCs w:val="20"/>
          <w:u w:val="single"/>
        </w:rPr>
        <w:t>2017</w:t>
      </w:r>
    </w:p>
    <w:p w:rsidR="0031273B" w:rsidRDefault="0031273B" w:rsidP="0031273B">
      <w:pPr>
        <w:jc w:val="center"/>
        <w:rPr>
          <w:rFonts w:ascii="Arial" w:hAnsi="Arial" w:cs="Arial"/>
          <w:b/>
          <w:color w:val="404040"/>
          <w:sz w:val="28"/>
          <w:szCs w:val="28"/>
          <w:lang w:val="en-GB"/>
        </w:rPr>
      </w:pPr>
    </w:p>
    <w:p w:rsidR="00961763" w:rsidRPr="000514D1" w:rsidRDefault="00961763" w:rsidP="00961763">
      <w:pPr>
        <w:jc w:val="center"/>
        <w:rPr>
          <w:rFonts w:ascii="Arial" w:hAnsi="Arial" w:cs="Arial"/>
          <w:b/>
          <w:color w:val="404040"/>
          <w:sz w:val="28"/>
          <w:szCs w:val="28"/>
          <w:lang w:val="en-GB"/>
        </w:rPr>
      </w:pPr>
      <w:r w:rsidRPr="000514D1">
        <w:rPr>
          <w:rFonts w:ascii="Arial" w:hAnsi="Arial" w:cs="Arial"/>
          <w:b/>
          <w:color w:val="404040"/>
          <w:sz w:val="28"/>
          <w:szCs w:val="28"/>
          <w:lang w:val="en-GB"/>
        </w:rPr>
        <w:t>Electric buses in BB Centrum transported more than one million passengers</w:t>
      </w:r>
    </w:p>
    <w:p w:rsidR="00961763" w:rsidRPr="000514D1" w:rsidRDefault="00961763" w:rsidP="00961763">
      <w:pPr>
        <w:spacing w:line="360" w:lineRule="auto"/>
        <w:jc w:val="both"/>
        <w:rPr>
          <w:rFonts w:ascii="Arial" w:hAnsi="Arial" w:cs="Arial"/>
          <w:b/>
          <w:color w:val="000000"/>
          <w:sz w:val="20"/>
          <w:szCs w:val="20"/>
          <w:lang w:val="en-GB"/>
        </w:rPr>
      </w:pPr>
    </w:p>
    <w:p w:rsidR="00961763" w:rsidRPr="000514D1" w:rsidRDefault="00961763" w:rsidP="00961763">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The Czech SOR brand electric buses on the regular BB1 and BB2 routes in Prague’s BB Centrum have transported more than one million passengers</w:t>
      </w:r>
      <w:r w:rsidRPr="000514D1">
        <w:rPr>
          <w:rFonts w:ascii="Arial" w:hAnsi="Arial" w:cs="Arial"/>
          <w:b/>
          <w:color w:val="404040"/>
          <w:sz w:val="20"/>
          <w:szCs w:val="20"/>
          <w:lang w:val="en-GB"/>
        </w:rPr>
        <w:t xml:space="preserve">. </w:t>
      </w:r>
      <w:r>
        <w:rPr>
          <w:rFonts w:ascii="Arial" w:hAnsi="Arial" w:cs="Arial"/>
          <w:b/>
          <w:color w:val="404040"/>
          <w:sz w:val="20"/>
          <w:szCs w:val="20"/>
          <w:lang w:val="en-GB"/>
        </w:rPr>
        <w:t>The lines connect the multifunctional BB Centrum complex and the B</w:t>
      </w:r>
      <w:r w:rsidRPr="000514D1">
        <w:rPr>
          <w:rFonts w:ascii="Arial" w:hAnsi="Arial" w:cs="Arial"/>
          <w:b/>
          <w:color w:val="404040"/>
          <w:sz w:val="20"/>
          <w:szCs w:val="20"/>
          <w:lang w:val="en-GB"/>
        </w:rPr>
        <w:t xml:space="preserve">udějovická </w:t>
      </w:r>
      <w:r>
        <w:rPr>
          <w:rFonts w:ascii="Arial" w:hAnsi="Arial" w:cs="Arial"/>
          <w:b/>
          <w:color w:val="404040"/>
          <w:sz w:val="20"/>
          <w:szCs w:val="20"/>
          <w:lang w:val="en-GB"/>
        </w:rPr>
        <w:t>metro station and the electric buses have travelled almost 70 thousand kilometres since February of last year</w:t>
      </w:r>
      <w:r w:rsidRPr="000514D1">
        <w:rPr>
          <w:rFonts w:ascii="Arial" w:hAnsi="Arial" w:cs="Arial"/>
          <w:b/>
          <w:color w:val="404040"/>
          <w:sz w:val="20"/>
          <w:szCs w:val="20"/>
          <w:lang w:val="en-GB"/>
        </w:rPr>
        <w:t xml:space="preserve">. </w:t>
      </w:r>
      <w:r>
        <w:rPr>
          <w:rFonts w:ascii="Arial" w:hAnsi="Arial" w:cs="Arial"/>
          <w:b/>
          <w:color w:val="404040"/>
          <w:sz w:val="20"/>
          <w:szCs w:val="20"/>
          <w:lang w:val="en-GB"/>
        </w:rPr>
        <w:t xml:space="preserve">The operation of the electric buses in Prague’s mass transit system is a joint project of the development and investment company </w:t>
      </w:r>
      <w:r w:rsidRPr="000514D1">
        <w:rPr>
          <w:rFonts w:ascii="Arial" w:hAnsi="Arial" w:cs="Arial"/>
          <w:b/>
          <w:color w:val="404040"/>
          <w:sz w:val="20"/>
          <w:szCs w:val="20"/>
          <w:lang w:val="en-GB"/>
        </w:rPr>
        <w:t xml:space="preserve">PASSERINVEST GROUP, </w:t>
      </w:r>
      <w:r>
        <w:rPr>
          <w:rFonts w:ascii="Arial" w:hAnsi="Arial" w:cs="Arial"/>
          <w:b/>
          <w:color w:val="404040"/>
          <w:sz w:val="20"/>
          <w:szCs w:val="20"/>
          <w:lang w:val="en-GB"/>
        </w:rPr>
        <w:t xml:space="preserve">the </w:t>
      </w:r>
      <w:r w:rsidRPr="000514D1">
        <w:rPr>
          <w:rFonts w:ascii="Arial" w:hAnsi="Arial" w:cs="Arial"/>
          <w:b/>
          <w:color w:val="404040"/>
          <w:sz w:val="20"/>
          <w:szCs w:val="20"/>
          <w:lang w:val="en-GB"/>
        </w:rPr>
        <w:t xml:space="preserve">ČEZ </w:t>
      </w:r>
      <w:r>
        <w:rPr>
          <w:rFonts w:ascii="Arial" w:hAnsi="Arial" w:cs="Arial"/>
          <w:b/>
          <w:color w:val="404040"/>
          <w:sz w:val="20"/>
          <w:szCs w:val="20"/>
          <w:lang w:val="en-GB"/>
        </w:rPr>
        <w:t>Group and the ARRIVA transportation company, which aims at contributing to an improved environment and lower traffic noise in BB Centrum and its environs</w:t>
      </w:r>
      <w:r w:rsidRPr="000514D1">
        <w:rPr>
          <w:rFonts w:ascii="Arial" w:hAnsi="Arial" w:cs="Arial"/>
          <w:b/>
          <w:color w:val="404040"/>
          <w:sz w:val="20"/>
          <w:szCs w:val="20"/>
          <w:lang w:val="en-GB"/>
        </w:rPr>
        <w:t>.</w:t>
      </w:r>
    </w:p>
    <w:p w:rsidR="00961763" w:rsidRPr="000514D1" w:rsidRDefault="00961763" w:rsidP="00961763">
      <w:pPr>
        <w:spacing w:line="360" w:lineRule="auto"/>
        <w:jc w:val="both"/>
        <w:rPr>
          <w:rFonts w:ascii="Arial" w:hAnsi="Arial" w:cs="Arial"/>
          <w:color w:val="404040"/>
          <w:sz w:val="20"/>
          <w:szCs w:val="20"/>
          <w:lang w:val="en-GB"/>
        </w:rPr>
      </w:pPr>
    </w:p>
    <w:p w:rsidR="00961763" w:rsidRPr="000514D1" w:rsidRDefault="00961763" w:rsidP="00961763">
      <w:pPr>
        <w:pStyle w:val="section1"/>
        <w:spacing w:before="0" w:beforeAutospacing="0" w:after="0" w:afterAutospacing="0" w:line="360" w:lineRule="auto"/>
        <w:jc w:val="both"/>
        <w:rPr>
          <w:rFonts w:ascii="Arial" w:hAnsi="Arial" w:cs="Arial"/>
          <w:color w:val="404040"/>
          <w:lang w:val="en-GB"/>
        </w:rPr>
      </w:pPr>
      <w:r>
        <w:rPr>
          <w:rFonts w:ascii="Arial" w:hAnsi="Arial" w:cs="Arial"/>
          <w:color w:val="404040"/>
          <w:lang w:val="en-GB"/>
        </w:rPr>
        <w:t xml:space="preserve">The operation of the two </w:t>
      </w:r>
      <w:r w:rsidRPr="000514D1">
        <w:rPr>
          <w:rFonts w:ascii="Arial" w:hAnsi="Arial" w:cs="Arial"/>
          <w:color w:val="404040"/>
          <w:lang w:val="en-GB"/>
        </w:rPr>
        <w:t>SOR EBN 9</w:t>
      </w:r>
      <w:r>
        <w:rPr>
          <w:rFonts w:ascii="Arial" w:hAnsi="Arial" w:cs="Arial"/>
          <w:color w:val="404040"/>
          <w:lang w:val="en-GB"/>
        </w:rPr>
        <w:t>.</w:t>
      </w:r>
      <w:r w:rsidRPr="000514D1">
        <w:rPr>
          <w:rFonts w:ascii="Arial" w:hAnsi="Arial" w:cs="Arial"/>
          <w:color w:val="404040"/>
          <w:lang w:val="en-GB"/>
        </w:rPr>
        <w:t xml:space="preserve">5 </w:t>
      </w:r>
      <w:r>
        <w:rPr>
          <w:rFonts w:ascii="Arial" w:hAnsi="Arial" w:cs="Arial"/>
          <w:color w:val="404040"/>
          <w:lang w:val="en-GB"/>
        </w:rPr>
        <w:t xml:space="preserve">electric buses on the free BB1 and BB2 routes was launched in February </w:t>
      </w:r>
      <w:r w:rsidRPr="000514D1">
        <w:rPr>
          <w:rFonts w:ascii="Arial" w:hAnsi="Arial" w:cs="Arial"/>
          <w:color w:val="404040"/>
          <w:lang w:val="en-GB"/>
        </w:rPr>
        <w:t xml:space="preserve">2016. </w:t>
      </w:r>
      <w:r>
        <w:rPr>
          <w:rFonts w:ascii="Arial" w:hAnsi="Arial" w:cs="Arial"/>
          <w:color w:val="404040"/>
          <w:lang w:val="en-GB"/>
        </w:rPr>
        <w:t>As of today they have transported more than one million passengers and travelled over 70 thousand kilometres over the course of its constant operations</w:t>
      </w:r>
      <w:r w:rsidRPr="000514D1">
        <w:rPr>
          <w:rFonts w:ascii="Arial" w:hAnsi="Arial" w:cs="Arial"/>
          <w:color w:val="404040"/>
          <w:lang w:val="en-GB"/>
        </w:rPr>
        <w:t xml:space="preserve">. </w:t>
      </w:r>
      <w:r>
        <w:rPr>
          <w:rFonts w:ascii="Arial" w:hAnsi="Arial" w:cs="Arial"/>
          <w:color w:val="404040"/>
          <w:lang w:val="en-GB"/>
        </w:rPr>
        <w:t>The electric buses are very quiet and there is even a free Wi-Fi connection available</w:t>
      </w:r>
      <w:r w:rsidRPr="000514D1">
        <w:rPr>
          <w:rFonts w:ascii="Arial" w:hAnsi="Arial" w:cs="Arial"/>
          <w:color w:val="404040"/>
          <w:lang w:val="en-GB"/>
        </w:rPr>
        <w:t>.</w:t>
      </w:r>
      <w:r>
        <w:rPr>
          <w:rFonts w:ascii="Arial" w:hAnsi="Arial" w:cs="Arial"/>
          <w:color w:val="404040"/>
          <w:lang w:val="en-GB"/>
        </w:rPr>
        <w:t xml:space="preserve"> Each day one electric bus travels 100 km on average and transports about 1800 passengers during </w:t>
      </w:r>
      <w:r w:rsidRPr="000514D1">
        <w:rPr>
          <w:rFonts w:ascii="Arial" w:hAnsi="Arial" w:cs="Arial"/>
          <w:color w:val="404040"/>
          <w:lang w:val="en-GB"/>
        </w:rPr>
        <w:t xml:space="preserve">50 </w:t>
      </w:r>
      <w:r>
        <w:rPr>
          <w:rFonts w:ascii="Arial" w:hAnsi="Arial" w:cs="Arial"/>
          <w:color w:val="404040"/>
          <w:lang w:val="en-GB"/>
        </w:rPr>
        <w:t>journeys</w:t>
      </w:r>
      <w:r w:rsidRPr="000514D1">
        <w:rPr>
          <w:rFonts w:ascii="Arial" w:hAnsi="Arial" w:cs="Arial"/>
          <w:color w:val="404040"/>
          <w:lang w:val="en-GB"/>
        </w:rPr>
        <w:t>.</w:t>
      </w:r>
    </w:p>
    <w:p w:rsidR="00961763" w:rsidRPr="000514D1" w:rsidRDefault="00961763" w:rsidP="00961763">
      <w:pPr>
        <w:pStyle w:val="section1"/>
        <w:spacing w:before="0" w:beforeAutospacing="0" w:after="0" w:afterAutospacing="0" w:line="360" w:lineRule="auto"/>
        <w:jc w:val="both"/>
        <w:rPr>
          <w:rFonts w:ascii="Arial" w:hAnsi="Arial" w:cs="Arial"/>
          <w:color w:val="404040"/>
          <w:lang w:val="en-GB"/>
        </w:rPr>
      </w:pPr>
    </w:p>
    <w:p w:rsidR="00961763" w:rsidRPr="000514D1" w:rsidRDefault="00961763" w:rsidP="00961763">
      <w:pPr>
        <w:spacing w:line="360" w:lineRule="auto"/>
        <w:jc w:val="both"/>
        <w:rPr>
          <w:rFonts w:ascii="Arial" w:hAnsi="Arial" w:cs="Arial"/>
          <w:color w:val="404040"/>
          <w:sz w:val="20"/>
          <w:szCs w:val="20"/>
          <w:lang w:val="en-GB"/>
        </w:rPr>
      </w:pPr>
      <w:r>
        <w:rPr>
          <w:rFonts w:ascii="Arial" w:hAnsi="Arial" w:cs="Arial"/>
          <w:color w:val="404040"/>
          <w:sz w:val="20"/>
          <w:szCs w:val="20"/>
          <w:lang w:val="en-GB"/>
        </w:rPr>
        <w:t>“</w:t>
      </w:r>
      <w:r>
        <w:rPr>
          <w:rFonts w:ascii="Arial" w:hAnsi="Arial" w:cs="Arial"/>
          <w:i/>
          <w:color w:val="404040"/>
          <w:sz w:val="20"/>
          <w:szCs w:val="20"/>
          <w:lang w:val="en-GB"/>
        </w:rPr>
        <w:t>Last year we performed a survey among the employees of the companies based in BB Centrum, which is primarily used as feedback as well as inspiration for improvements</w:t>
      </w:r>
      <w:r w:rsidRPr="000514D1">
        <w:rPr>
          <w:rFonts w:ascii="Arial" w:hAnsi="Arial" w:cs="Arial"/>
          <w:i/>
          <w:color w:val="404040"/>
          <w:sz w:val="20"/>
          <w:szCs w:val="20"/>
          <w:lang w:val="en-GB"/>
        </w:rPr>
        <w:t xml:space="preserve">. </w:t>
      </w:r>
      <w:r>
        <w:rPr>
          <w:rFonts w:ascii="Arial" w:hAnsi="Arial" w:cs="Arial"/>
          <w:i/>
          <w:color w:val="404040"/>
          <w:sz w:val="20"/>
          <w:szCs w:val="20"/>
          <w:lang w:val="en-GB"/>
        </w:rPr>
        <w:t>The survey showed great satisfaction with traffic accessibility</w:t>
      </w:r>
      <w:r w:rsidRPr="000514D1">
        <w:rPr>
          <w:rFonts w:ascii="Arial" w:hAnsi="Arial" w:cs="Arial"/>
          <w:i/>
          <w:color w:val="404040"/>
          <w:sz w:val="20"/>
          <w:szCs w:val="20"/>
          <w:lang w:val="en-GB"/>
        </w:rPr>
        <w:t xml:space="preserve">. </w:t>
      </w:r>
      <w:r>
        <w:rPr>
          <w:rFonts w:ascii="Arial" w:hAnsi="Arial" w:cs="Arial"/>
          <w:i/>
          <w:color w:val="404040"/>
          <w:sz w:val="20"/>
          <w:szCs w:val="20"/>
          <w:lang w:val="en-GB"/>
        </w:rPr>
        <w:t xml:space="preserve">The shuttle routes from the </w:t>
      </w:r>
      <w:r w:rsidRPr="000514D1">
        <w:rPr>
          <w:rFonts w:ascii="Arial" w:hAnsi="Arial" w:cs="Arial"/>
          <w:i/>
          <w:color w:val="404040"/>
          <w:sz w:val="20"/>
          <w:szCs w:val="20"/>
          <w:lang w:val="en-GB"/>
        </w:rPr>
        <w:t xml:space="preserve">Budějovická </w:t>
      </w:r>
      <w:r>
        <w:rPr>
          <w:rFonts w:ascii="Arial" w:hAnsi="Arial" w:cs="Arial"/>
          <w:i/>
          <w:color w:val="404040"/>
          <w:sz w:val="20"/>
          <w:szCs w:val="20"/>
          <w:lang w:val="en-GB"/>
        </w:rPr>
        <w:t>metro on the C line were used by about</w:t>
      </w:r>
      <w:r w:rsidRPr="000514D1">
        <w:rPr>
          <w:rFonts w:ascii="Arial" w:hAnsi="Arial" w:cs="Arial"/>
          <w:i/>
          <w:color w:val="404040"/>
          <w:sz w:val="20"/>
          <w:szCs w:val="20"/>
          <w:lang w:val="en-GB"/>
        </w:rPr>
        <w:t xml:space="preserve"> 45% </w:t>
      </w:r>
      <w:r>
        <w:rPr>
          <w:rFonts w:ascii="Arial" w:hAnsi="Arial" w:cs="Arial"/>
          <w:i/>
          <w:color w:val="404040"/>
          <w:sz w:val="20"/>
          <w:szCs w:val="20"/>
          <w:lang w:val="en-GB"/>
        </w:rPr>
        <w:t>of those surveyed and more than half strongly welcomed the introduction of the electric buses into operation. There primarily were positive evaluations of their quiet running</w:t>
      </w:r>
      <w:r w:rsidRPr="000514D1">
        <w:rPr>
          <w:rFonts w:ascii="Arial" w:hAnsi="Arial" w:cs="Arial"/>
          <w:i/>
          <w:color w:val="404040"/>
          <w:sz w:val="20"/>
          <w:szCs w:val="20"/>
          <w:lang w:val="en-GB"/>
        </w:rPr>
        <w:t xml:space="preserve">, </w:t>
      </w:r>
      <w:r>
        <w:rPr>
          <w:rFonts w:ascii="Arial" w:hAnsi="Arial" w:cs="Arial"/>
          <w:i/>
          <w:color w:val="404040"/>
          <w:sz w:val="20"/>
          <w:szCs w:val="20"/>
          <w:lang w:val="en-GB"/>
        </w:rPr>
        <w:t>clean surroundings and environmental friendliness</w:t>
      </w:r>
      <w:r w:rsidRPr="000514D1">
        <w:rPr>
          <w:rFonts w:ascii="Arial" w:hAnsi="Arial" w:cs="Arial"/>
          <w:i/>
          <w:color w:val="404040"/>
          <w:sz w:val="20"/>
          <w:szCs w:val="20"/>
          <w:lang w:val="en-GB"/>
        </w:rPr>
        <w:t>,</w:t>
      </w:r>
      <w:r>
        <w:rPr>
          <w:rFonts w:ascii="Arial" w:hAnsi="Arial" w:cs="Arial"/>
          <w:color w:val="404040"/>
          <w:sz w:val="20"/>
          <w:szCs w:val="20"/>
          <w:lang w:val="en-GB"/>
        </w:rPr>
        <w:t>” stated</w:t>
      </w:r>
      <w:r w:rsidRPr="000514D1">
        <w:rPr>
          <w:rFonts w:ascii="Arial" w:hAnsi="Arial" w:cs="Arial"/>
          <w:color w:val="404040"/>
          <w:sz w:val="20"/>
          <w:szCs w:val="20"/>
          <w:lang w:val="en-GB"/>
        </w:rPr>
        <w:t xml:space="preserve"> Radim Passer, </w:t>
      </w:r>
      <w:r>
        <w:rPr>
          <w:rFonts w:ascii="Arial" w:hAnsi="Arial" w:cs="Arial"/>
          <w:color w:val="404040"/>
          <w:sz w:val="20"/>
          <w:szCs w:val="20"/>
          <w:lang w:val="en-GB"/>
        </w:rPr>
        <w:t xml:space="preserve">the founder and CEO of </w:t>
      </w:r>
      <w:r w:rsidRPr="000514D1">
        <w:rPr>
          <w:rFonts w:ascii="Arial" w:hAnsi="Arial" w:cs="Arial"/>
          <w:color w:val="404040"/>
          <w:sz w:val="20"/>
          <w:szCs w:val="20"/>
          <w:lang w:val="en-GB"/>
        </w:rPr>
        <w:t xml:space="preserve">PASSERINVEST GROUP. </w:t>
      </w:r>
    </w:p>
    <w:p w:rsidR="00961763" w:rsidRPr="000514D1" w:rsidRDefault="00961763" w:rsidP="00961763">
      <w:pPr>
        <w:spacing w:line="360" w:lineRule="auto"/>
        <w:jc w:val="both"/>
        <w:rPr>
          <w:rFonts w:ascii="Arial" w:hAnsi="Arial" w:cs="Arial"/>
          <w:color w:val="404040"/>
          <w:sz w:val="20"/>
          <w:szCs w:val="20"/>
          <w:lang w:val="en-GB"/>
        </w:rPr>
      </w:pPr>
    </w:p>
    <w:p w:rsidR="00961763" w:rsidRPr="000514D1" w:rsidRDefault="00961763" w:rsidP="00961763">
      <w:pPr>
        <w:spacing w:line="360" w:lineRule="auto"/>
        <w:jc w:val="both"/>
        <w:rPr>
          <w:rFonts w:ascii="Arial" w:hAnsi="Arial" w:cs="Arial"/>
          <w:color w:val="404040"/>
          <w:sz w:val="20"/>
          <w:szCs w:val="20"/>
          <w:lang w:val="en-GB"/>
        </w:rPr>
      </w:pPr>
      <w:r>
        <w:rPr>
          <w:rFonts w:ascii="Arial" w:hAnsi="Arial" w:cs="Arial"/>
          <w:color w:val="404040"/>
          <w:sz w:val="20"/>
          <w:szCs w:val="20"/>
          <w:lang w:val="en-GB"/>
        </w:rPr>
        <w:t>“</w:t>
      </w:r>
      <w:r>
        <w:rPr>
          <w:rFonts w:ascii="Arial" w:hAnsi="Arial" w:cs="Arial"/>
          <w:i/>
          <w:color w:val="404040"/>
          <w:sz w:val="20"/>
          <w:szCs w:val="20"/>
          <w:lang w:val="en-GB"/>
        </w:rPr>
        <w:t>We are pleased by both the public’s great interest in electric buses in Prague 4 as well as the fact that we can promote electric buses right where our company is based, thereby setting an example for other companies. It is a logical part of our activities in the area of the development of clean mobility where, for more than 7 years, we have been deliberately creating conditions for the growth of the share of electric drive in individual and public traffic in the Czech Republic</w:t>
      </w:r>
      <w:r w:rsidRPr="000514D1">
        <w:rPr>
          <w:rFonts w:ascii="Arial" w:hAnsi="Arial" w:cs="Arial"/>
          <w:i/>
          <w:color w:val="404040"/>
          <w:sz w:val="20"/>
          <w:szCs w:val="20"/>
          <w:lang w:val="en-GB"/>
        </w:rPr>
        <w:t>.</w:t>
      </w:r>
      <w:r>
        <w:rPr>
          <w:rFonts w:ascii="Arial" w:hAnsi="Arial" w:cs="Arial"/>
          <w:i/>
          <w:color w:val="404040"/>
          <w:sz w:val="20"/>
          <w:szCs w:val="20"/>
          <w:lang w:val="en-GB"/>
        </w:rPr>
        <w:t xml:space="preserve"> Not only do we momentarily offer more than 85 public recharging points</w:t>
      </w:r>
      <w:r w:rsidRPr="000514D1">
        <w:rPr>
          <w:rFonts w:ascii="Arial" w:hAnsi="Arial" w:cs="Arial"/>
          <w:i/>
          <w:color w:val="404040"/>
          <w:sz w:val="20"/>
          <w:szCs w:val="20"/>
          <w:lang w:val="en-GB"/>
        </w:rPr>
        <w:t xml:space="preserve">, </w:t>
      </w:r>
      <w:r>
        <w:rPr>
          <w:rFonts w:ascii="Arial" w:hAnsi="Arial" w:cs="Arial"/>
          <w:i/>
          <w:color w:val="404040"/>
          <w:sz w:val="20"/>
          <w:szCs w:val="20"/>
          <w:lang w:val="en-GB"/>
        </w:rPr>
        <w:t>35 of which are fast recharging points, but also several related services,</w:t>
      </w:r>
      <w:r>
        <w:rPr>
          <w:rFonts w:ascii="Arial" w:hAnsi="Arial" w:cs="Arial"/>
          <w:color w:val="404040"/>
          <w:sz w:val="20"/>
          <w:szCs w:val="20"/>
          <w:lang w:val="en-GB"/>
        </w:rPr>
        <w:t xml:space="preserve">” stated </w:t>
      </w:r>
      <w:r w:rsidRPr="000514D1">
        <w:rPr>
          <w:rFonts w:ascii="Arial" w:hAnsi="Arial" w:cs="Arial"/>
          <w:color w:val="404040"/>
          <w:sz w:val="20"/>
          <w:szCs w:val="20"/>
          <w:lang w:val="en-GB"/>
        </w:rPr>
        <w:t xml:space="preserve">Kamil Čermák, </w:t>
      </w:r>
      <w:r>
        <w:rPr>
          <w:rFonts w:ascii="Arial" w:hAnsi="Arial" w:cs="Arial"/>
          <w:color w:val="404040"/>
          <w:sz w:val="20"/>
          <w:szCs w:val="20"/>
          <w:lang w:val="en-GB"/>
        </w:rPr>
        <w:t xml:space="preserve">the General Director of </w:t>
      </w:r>
      <w:r w:rsidRPr="000514D1">
        <w:rPr>
          <w:rFonts w:ascii="Arial" w:hAnsi="Arial" w:cs="Arial"/>
          <w:color w:val="404040"/>
          <w:sz w:val="20"/>
          <w:szCs w:val="20"/>
          <w:lang w:val="en-GB"/>
        </w:rPr>
        <w:t>ČEZ ESCO.</w:t>
      </w:r>
    </w:p>
    <w:p w:rsidR="00961763" w:rsidRPr="000514D1" w:rsidRDefault="00961763" w:rsidP="00961763">
      <w:pPr>
        <w:spacing w:line="360" w:lineRule="auto"/>
        <w:jc w:val="both"/>
        <w:rPr>
          <w:rFonts w:ascii="Arial" w:hAnsi="Arial" w:cs="Arial"/>
          <w:color w:val="404040"/>
          <w:sz w:val="20"/>
          <w:szCs w:val="20"/>
          <w:lang w:val="en-GB"/>
        </w:rPr>
      </w:pPr>
    </w:p>
    <w:p w:rsidR="00961763" w:rsidRPr="000514D1" w:rsidRDefault="00961763" w:rsidP="00961763">
      <w:pPr>
        <w:spacing w:line="360" w:lineRule="auto"/>
        <w:jc w:val="both"/>
        <w:rPr>
          <w:rFonts w:ascii="Arial" w:hAnsi="Arial" w:cs="Arial"/>
          <w:color w:val="404040"/>
          <w:sz w:val="20"/>
          <w:szCs w:val="20"/>
          <w:lang w:val="en-GB"/>
        </w:rPr>
      </w:pPr>
      <w:r>
        <w:rPr>
          <w:rFonts w:ascii="Arial" w:hAnsi="Arial" w:cs="Arial"/>
          <w:color w:val="404040"/>
          <w:sz w:val="20"/>
          <w:szCs w:val="20"/>
          <w:lang w:val="en-GB"/>
        </w:rPr>
        <w:t>“</w:t>
      </w:r>
      <w:r>
        <w:rPr>
          <w:rFonts w:ascii="Arial" w:hAnsi="Arial" w:cs="Arial"/>
          <w:i/>
          <w:color w:val="404040"/>
          <w:sz w:val="20"/>
          <w:szCs w:val="20"/>
          <w:lang w:val="en-GB"/>
        </w:rPr>
        <w:t xml:space="preserve">Both of the electric buses have travelled a total of 70 865. They travel between BB Centrum and the </w:t>
      </w:r>
      <w:r w:rsidRPr="000514D1">
        <w:rPr>
          <w:rFonts w:ascii="Arial" w:hAnsi="Arial" w:cs="Arial"/>
          <w:i/>
          <w:color w:val="404040"/>
          <w:sz w:val="20"/>
          <w:szCs w:val="20"/>
          <w:lang w:val="en-GB"/>
        </w:rPr>
        <w:t>Budějovick</w:t>
      </w:r>
      <w:r>
        <w:rPr>
          <w:rFonts w:ascii="Arial" w:hAnsi="Arial" w:cs="Arial"/>
          <w:i/>
          <w:color w:val="404040"/>
          <w:sz w:val="20"/>
          <w:szCs w:val="20"/>
          <w:lang w:val="en-GB"/>
        </w:rPr>
        <w:t>a metro every week day from morning until evening</w:t>
      </w:r>
      <w:r w:rsidRPr="000514D1">
        <w:rPr>
          <w:rFonts w:ascii="Arial" w:hAnsi="Arial" w:cs="Arial"/>
          <w:i/>
          <w:color w:val="404040"/>
          <w:sz w:val="20"/>
          <w:szCs w:val="20"/>
          <w:lang w:val="en-GB"/>
        </w:rPr>
        <w:t xml:space="preserve">. </w:t>
      </w:r>
      <w:r>
        <w:rPr>
          <w:rFonts w:ascii="Arial" w:hAnsi="Arial" w:cs="Arial"/>
          <w:i/>
          <w:color w:val="404040"/>
          <w:sz w:val="20"/>
          <w:szCs w:val="20"/>
          <w:lang w:val="en-GB"/>
        </w:rPr>
        <w:t xml:space="preserve">We have been pleasantly surprised by </w:t>
      </w:r>
      <w:r>
        <w:rPr>
          <w:rFonts w:ascii="Arial" w:hAnsi="Arial" w:cs="Arial"/>
          <w:i/>
          <w:color w:val="404040"/>
          <w:sz w:val="20"/>
          <w:szCs w:val="20"/>
          <w:lang w:val="en-GB"/>
        </w:rPr>
        <w:lastRenderedPageBreak/>
        <w:t>their reliability and the battery life, and we cannot complain about anything in the least. Getting these buses for these routes, which take hundreds of visitors to BB Centrum every day, was definitely the right decision,</w:t>
      </w:r>
      <w:r>
        <w:rPr>
          <w:rFonts w:ascii="Arial" w:hAnsi="Arial" w:cs="Arial"/>
          <w:color w:val="404040"/>
          <w:sz w:val="20"/>
          <w:szCs w:val="20"/>
          <w:lang w:val="en-GB"/>
        </w:rPr>
        <w:t>” stated the General Director of</w:t>
      </w:r>
      <w:r w:rsidRPr="000514D1">
        <w:rPr>
          <w:rFonts w:ascii="Arial" w:hAnsi="Arial" w:cs="Arial"/>
          <w:color w:val="404040"/>
          <w:sz w:val="20"/>
          <w:szCs w:val="20"/>
          <w:lang w:val="en-GB"/>
        </w:rPr>
        <w:t xml:space="preserve"> Arriva</w:t>
      </w:r>
      <w:r>
        <w:rPr>
          <w:rFonts w:ascii="Arial" w:hAnsi="Arial" w:cs="Arial"/>
          <w:color w:val="404040"/>
          <w:sz w:val="20"/>
          <w:szCs w:val="20"/>
          <w:lang w:val="en-GB"/>
        </w:rPr>
        <w:t>,</w:t>
      </w:r>
      <w:r w:rsidRPr="000514D1">
        <w:rPr>
          <w:rFonts w:ascii="Arial" w:hAnsi="Arial" w:cs="Arial"/>
          <w:color w:val="404040"/>
          <w:sz w:val="20"/>
          <w:szCs w:val="20"/>
          <w:lang w:val="en-GB"/>
        </w:rPr>
        <w:t xml:space="preserve"> Daniel Adamka.</w:t>
      </w:r>
    </w:p>
    <w:p w:rsidR="00961763" w:rsidRPr="000514D1" w:rsidRDefault="00961763" w:rsidP="00961763">
      <w:pPr>
        <w:spacing w:line="360" w:lineRule="auto"/>
        <w:jc w:val="both"/>
        <w:rPr>
          <w:rFonts w:ascii="Arial" w:hAnsi="Arial" w:cs="Arial"/>
          <w:color w:val="404040"/>
          <w:sz w:val="20"/>
          <w:szCs w:val="20"/>
          <w:lang w:val="en-GB"/>
        </w:rPr>
      </w:pPr>
    </w:p>
    <w:p w:rsidR="00961763" w:rsidRPr="000514D1" w:rsidRDefault="00961763" w:rsidP="00961763">
      <w:pPr>
        <w:spacing w:line="360" w:lineRule="auto"/>
        <w:jc w:val="both"/>
        <w:rPr>
          <w:rFonts w:ascii="Arial" w:hAnsi="Arial" w:cs="Arial"/>
          <w:color w:val="404040"/>
          <w:sz w:val="20"/>
          <w:szCs w:val="20"/>
          <w:lang w:val="en-GB"/>
        </w:rPr>
      </w:pPr>
      <w:r>
        <w:rPr>
          <w:rFonts w:ascii="Arial" w:hAnsi="Arial" w:cs="Arial"/>
          <w:color w:val="404040"/>
          <w:sz w:val="20"/>
          <w:szCs w:val="20"/>
          <w:lang w:val="en-GB"/>
        </w:rPr>
        <w:t xml:space="preserve">According to the </w:t>
      </w:r>
      <w:r w:rsidRPr="000514D1">
        <w:rPr>
          <w:rFonts w:ascii="Arial" w:hAnsi="Arial" w:cs="Arial"/>
          <w:color w:val="404040"/>
          <w:sz w:val="20"/>
          <w:szCs w:val="20"/>
          <w:lang w:val="en-GB"/>
        </w:rPr>
        <w:t>Memorand</w:t>
      </w:r>
      <w:r>
        <w:rPr>
          <w:rFonts w:ascii="Arial" w:hAnsi="Arial" w:cs="Arial"/>
          <w:color w:val="404040"/>
          <w:sz w:val="20"/>
          <w:szCs w:val="20"/>
          <w:lang w:val="en-GB"/>
        </w:rPr>
        <w:t>um and Action Plan on the future of the automotive industry in the Czech Republic, electric mobility and digitalisation are two of the cornerstones of the local automobile trade</w:t>
      </w:r>
      <w:r w:rsidRPr="000514D1">
        <w:rPr>
          <w:rFonts w:ascii="Arial" w:hAnsi="Arial" w:cs="Arial"/>
          <w:color w:val="404040"/>
          <w:sz w:val="20"/>
          <w:szCs w:val="20"/>
          <w:lang w:val="en-GB"/>
        </w:rPr>
        <w:t xml:space="preserve">. </w:t>
      </w:r>
      <w:r>
        <w:rPr>
          <w:rFonts w:ascii="Arial" w:hAnsi="Arial" w:cs="Arial"/>
          <w:color w:val="404040"/>
          <w:sz w:val="20"/>
          <w:szCs w:val="20"/>
          <w:lang w:val="en-GB"/>
        </w:rPr>
        <w:t xml:space="preserve">The </w:t>
      </w:r>
      <w:r w:rsidRPr="000514D1">
        <w:rPr>
          <w:rFonts w:ascii="Arial" w:hAnsi="Arial" w:cs="Arial"/>
          <w:color w:val="404040"/>
          <w:sz w:val="20"/>
          <w:szCs w:val="20"/>
          <w:lang w:val="en-GB"/>
        </w:rPr>
        <w:t xml:space="preserve">Memorandum </w:t>
      </w:r>
      <w:r>
        <w:rPr>
          <w:rFonts w:ascii="Arial" w:hAnsi="Arial" w:cs="Arial"/>
          <w:color w:val="404040"/>
          <w:sz w:val="20"/>
          <w:szCs w:val="20"/>
          <w:lang w:val="en-GB"/>
        </w:rPr>
        <w:t xml:space="preserve">was recently signed by representatives of the Czech government and the </w:t>
      </w:r>
      <w:r w:rsidRPr="000514D1">
        <w:rPr>
          <w:rFonts w:ascii="Arial" w:hAnsi="Arial" w:cs="Arial"/>
          <w:color w:val="404040"/>
          <w:sz w:val="20"/>
          <w:szCs w:val="20"/>
          <w:lang w:val="en-GB"/>
        </w:rPr>
        <w:t xml:space="preserve">AutoSAP </w:t>
      </w:r>
      <w:r>
        <w:rPr>
          <w:rFonts w:ascii="Arial" w:hAnsi="Arial" w:cs="Arial"/>
          <w:color w:val="404040"/>
          <w:sz w:val="20"/>
          <w:szCs w:val="20"/>
          <w:lang w:val="en-GB"/>
        </w:rPr>
        <w:t xml:space="preserve">association </w:t>
      </w:r>
      <w:r w:rsidRPr="000514D1">
        <w:rPr>
          <w:rFonts w:ascii="Arial" w:hAnsi="Arial" w:cs="Arial"/>
          <w:color w:val="404040"/>
          <w:sz w:val="20"/>
          <w:szCs w:val="20"/>
          <w:lang w:val="en-GB"/>
        </w:rPr>
        <w:t>(</w:t>
      </w:r>
      <w:r>
        <w:rPr>
          <w:rFonts w:ascii="Arial" w:hAnsi="Arial" w:cs="Arial"/>
          <w:color w:val="404040"/>
          <w:sz w:val="20"/>
          <w:szCs w:val="20"/>
          <w:lang w:val="en-GB"/>
        </w:rPr>
        <w:t xml:space="preserve">with the participation of the </w:t>
      </w:r>
      <w:r w:rsidRPr="000514D1">
        <w:rPr>
          <w:rFonts w:ascii="Arial" w:hAnsi="Arial" w:cs="Arial"/>
          <w:color w:val="404040"/>
          <w:sz w:val="20"/>
          <w:szCs w:val="20"/>
          <w:lang w:val="en-GB"/>
        </w:rPr>
        <w:t>ČEZ</w:t>
      </w:r>
      <w:r>
        <w:rPr>
          <w:rFonts w:ascii="Arial" w:hAnsi="Arial" w:cs="Arial"/>
          <w:color w:val="404040"/>
          <w:sz w:val="20"/>
          <w:szCs w:val="20"/>
          <w:lang w:val="en-GB"/>
        </w:rPr>
        <w:t xml:space="preserve"> Group</w:t>
      </w:r>
      <w:r w:rsidRPr="000514D1">
        <w:rPr>
          <w:rFonts w:ascii="Arial" w:hAnsi="Arial" w:cs="Arial"/>
          <w:color w:val="404040"/>
          <w:sz w:val="20"/>
          <w:szCs w:val="20"/>
          <w:lang w:val="en-GB"/>
        </w:rPr>
        <w:t>).</w:t>
      </w:r>
    </w:p>
    <w:p w:rsidR="00675BB1" w:rsidRPr="00362F8B" w:rsidRDefault="00675BB1" w:rsidP="00675BB1">
      <w:pPr>
        <w:pStyle w:val="Textkomente"/>
        <w:spacing w:line="360" w:lineRule="auto"/>
        <w:jc w:val="both"/>
        <w:rPr>
          <w:rFonts w:ascii="Arial" w:hAnsi="Arial" w:cs="Arial"/>
          <w:color w:val="404040"/>
          <w:lang w:val="en-GB"/>
        </w:rPr>
      </w:pPr>
    </w:p>
    <w:p w:rsidR="00C7749E" w:rsidRPr="002013CA" w:rsidRDefault="00C7749E" w:rsidP="00C7749E">
      <w:pPr>
        <w:pStyle w:val="section1"/>
        <w:spacing w:before="0" w:beforeAutospacing="0" w:after="0" w:afterAutospacing="0"/>
        <w:rPr>
          <w:rFonts w:ascii="Arial" w:hAnsi="Arial" w:cs="Arial"/>
          <w:b/>
          <w:i/>
          <w:color w:val="000000" w:themeColor="text1"/>
          <w:lang w:val="en-GB"/>
        </w:rPr>
      </w:pPr>
      <w:r w:rsidRPr="002013CA">
        <w:rPr>
          <w:rFonts w:ascii="Arial" w:hAnsi="Arial" w:cs="Arial"/>
          <w:b/>
          <w:i/>
          <w:color w:val="000000"/>
          <w:lang w:val="en-GB"/>
        </w:rPr>
        <w:t>Did you know that</w:t>
      </w:r>
      <w:r w:rsidRPr="002013CA">
        <w:rPr>
          <w:rFonts w:ascii="Arial" w:hAnsi="Arial" w:cs="Arial"/>
          <w:b/>
          <w:i/>
          <w:color w:val="000000" w:themeColor="text1"/>
          <w:lang w:val="en-GB"/>
        </w:rPr>
        <w:t>…</w:t>
      </w:r>
    </w:p>
    <w:p w:rsidR="00C7749E" w:rsidRPr="002013CA" w:rsidRDefault="00C7749E" w:rsidP="00C7749E">
      <w:pPr>
        <w:pStyle w:val="section1"/>
        <w:numPr>
          <w:ilvl w:val="0"/>
          <w:numId w:val="1"/>
        </w:numPr>
        <w:spacing w:before="0" w:beforeAutospacing="0" w:after="0" w:afterAutospacing="0"/>
        <w:rPr>
          <w:rFonts w:ascii="Arial" w:hAnsi="Arial" w:cs="Arial"/>
          <w:i/>
          <w:color w:val="000000"/>
          <w:lang w:val="en-GB"/>
        </w:rPr>
      </w:pPr>
      <w:r w:rsidRPr="002013CA">
        <w:rPr>
          <w:rFonts w:ascii="Arial" w:hAnsi="Arial" w:cs="Arial"/>
          <w:i/>
          <w:color w:val="000000"/>
          <w:lang w:val="en-GB"/>
        </w:rPr>
        <w:t>the batteries with 180 lithium-ion cells have a total capacity of 172 kWh, which corresponds to the average daily consumption of 25 Czech households?</w:t>
      </w:r>
    </w:p>
    <w:p w:rsidR="00C7749E" w:rsidRPr="002013CA" w:rsidRDefault="00C7749E" w:rsidP="00C7749E">
      <w:pPr>
        <w:pStyle w:val="section1"/>
        <w:numPr>
          <w:ilvl w:val="0"/>
          <w:numId w:val="1"/>
        </w:numPr>
        <w:spacing w:before="0" w:beforeAutospacing="0" w:after="0" w:afterAutospacing="0"/>
        <w:rPr>
          <w:rFonts w:ascii="Arial" w:hAnsi="Arial" w:cs="Arial"/>
          <w:i/>
          <w:color w:val="000000"/>
          <w:lang w:val="en-GB"/>
        </w:rPr>
      </w:pPr>
      <w:r w:rsidRPr="002013CA">
        <w:rPr>
          <w:rFonts w:ascii="Arial" w:hAnsi="Arial" w:cs="Arial"/>
          <w:i/>
          <w:color w:val="000000"/>
          <w:lang w:val="en-GB"/>
        </w:rPr>
        <w:t>last year it took the Temelín nuclear power plan less than half a second to charge the batteries of one electric bus to full capacity?</w:t>
      </w:r>
    </w:p>
    <w:p w:rsidR="00C7749E" w:rsidRPr="002013CA" w:rsidRDefault="00C7749E" w:rsidP="00C7749E">
      <w:pPr>
        <w:pStyle w:val="section1"/>
        <w:numPr>
          <w:ilvl w:val="0"/>
          <w:numId w:val="1"/>
        </w:numPr>
        <w:spacing w:before="0" w:beforeAutospacing="0" w:after="0" w:afterAutospacing="0"/>
        <w:rPr>
          <w:rFonts w:ascii="Arial" w:hAnsi="Arial" w:cs="Arial"/>
          <w:i/>
          <w:color w:val="000000"/>
          <w:lang w:val="en-GB"/>
        </w:rPr>
      </w:pPr>
      <w:r w:rsidRPr="002013CA">
        <w:rPr>
          <w:rFonts w:ascii="Arial" w:hAnsi="Arial" w:cs="Arial"/>
          <w:i/>
          <w:color w:val="000000"/>
          <w:lang w:val="en-GB"/>
        </w:rPr>
        <w:t>after a full day of operations the electric buses from the Budějovická – BB Centrum routes once again have full batteries (when recharging 3 × 400 V/32 A) in 6 hours?</w:t>
      </w:r>
    </w:p>
    <w:p w:rsidR="00C7749E" w:rsidRPr="002013CA" w:rsidRDefault="00C7749E" w:rsidP="00C7749E">
      <w:pPr>
        <w:pStyle w:val="section1"/>
        <w:numPr>
          <w:ilvl w:val="0"/>
          <w:numId w:val="1"/>
        </w:numPr>
        <w:spacing w:before="0" w:beforeAutospacing="0" w:after="0" w:afterAutospacing="0"/>
        <w:rPr>
          <w:rFonts w:ascii="Arial" w:hAnsi="Arial" w:cs="Arial"/>
          <w:i/>
          <w:color w:val="000000" w:themeColor="text1"/>
          <w:lang w:val="en-GB"/>
        </w:rPr>
      </w:pPr>
      <w:r w:rsidRPr="002013CA">
        <w:rPr>
          <w:rFonts w:ascii="Arial" w:hAnsi="Arial" w:cs="Arial"/>
          <w:i/>
          <w:color w:val="000000"/>
          <w:lang w:val="en-GB"/>
        </w:rPr>
        <w:t>if the full capacity of 73 passengers is used, one electric bus is capable of transporting more than 3600 passengers a day</w:t>
      </w:r>
      <w:r w:rsidRPr="002013CA">
        <w:rPr>
          <w:rFonts w:ascii="Arial" w:hAnsi="Arial" w:cs="Arial"/>
          <w:i/>
          <w:color w:val="000000" w:themeColor="text1"/>
          <w:lang w:val="en-GB"/>
        </w:rPr>
        <w:t>?</w:t>
      </w:r>
    </w:p>
    <w:p w:rsidR="00C7749E" w:rsidRPr="002013CA" w:rsidRDefault="00C7749E" w:rsidP="00C7749E">
      <w:pPr>
        <w:pStyle w:val="section1"/>
        <w:numPr>
          <w:ilvl w:val="0"/>
          <w:numId w:val="1"/>
        </w:numPr>
        <w:spacing w:before="0" w:beforeAutospacing="0" w:after="0" w:afterAutospacing="0"/>
        <w:rPr>
          <w:rFonts w:ascii="Arial" w:hAnsi="Arial" w:cs="Arial"/>
          <w:i/>
          <w:color w:val="000000" w:themeColor="text1"/>
          <w:lang w:val="en-GB"/>
        </w:rPr>
      </w:pPr>
      <w:r w:rsidRPr="002013CA">
        <w:rPr>
          <w:rFonts w:ascii="Arial" w:hAnsi="Arial" w:cs="Arial"/>
          <w:i/>
          <w:color w:val="000000" w:themeColor="text1"/>
          <w:lang w:val="en-GB"/>
        </w:rPr>
        <w:t>Wi-Fi coverage in the electric buses at Brumlovka is a matter of course.</w:t>
      </w:r>
    </w:p>
    <w:p w:rsidR="0031273B" w:rsidRDefault="00961763" w:rsidP="0031273B">
      <w:pPr>
        <w:spacing w:line="360" w:lineRule="auto"/>
        <w:jc w:val="both"/>
        <w:rPr>
          <w:rFonts w:ascii="Arial" w:hAnsi="Arial" w:cs="Arial"/>
          <w:color w:val="404040"/>
          <w:sz w:val="20"/>
          <w:szCs w:val="20"/>
          <w:lang w:val="en-GB"/>
        </w:rPr>
      </w:pPr>
      <w:bookmarkStart w:id="0" w:name="_GoBack"/>
      <w:r>
        <w:rPr>
          <w:rFonts w:ascii="Arial" w:hAnsi="Arial" w:cs="Arial"/>
          <w:noProof/>
          <w:color w:val="404040"/>
          <w:sz w:val="20"/>
          <w:szCs w:val="20"/>
        </w:rPr>
        <w:drawing>
          <wp:anchor distT="0" distB="0" distL="114300" distR="114300" simplePos="0" relativeHeight="251658240" behindDoc="1" locked="0" layoutInCell="1" allowOverlap="1">
            <wp:simplePos x="0" y="0"/>
            <wp:positionH relativeFrom="column">
              <wp:posOffset>-4445</wp:posOffset>
            </wp:positionH>
            <wp:positionV relativeFrom="paragraph">
              <wp:posOffset>222885</wp:posOffset>
            </wp:positionV>
            <wp:extent cx="2297430" cy="1533525"/>
            <wp:effectExtent l="0" t="0" r="7620" b="0"/>
            <wp:wrapTight wrapText="bothSides">
              <wp:wrapPolygon edited="0">
                <wp:start x="0" y="0"/>
                <wp:lineTo x="0" y="21198"/>
                <wp:lineTo x="21493" y="21198"/>
                <wp:lineTo x="214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ktrobus_PST_CEZ_ARRIVA_1_zm.jpg"/>
                    <pic:cNvPicPr/>
                  </pic:nvPicPr>
                  <pic:blipFill>
                    <a:blip r:embed="rId8" cstate="email">
                      <a:extLst>
                        <a:ext uri="{28A0092B-C50C-407E-A947-70E740481C1C}">
                          <a14:useLocalDpi xmlns:a14="http://schemas.microsoft.com/office/drawing/2010/main"/>
                        </a:ext>
                      </a:extLst>
                    </a:blip>
                    <a:stretch>
                      <a:fillRect/>
                    </a:stretch>
                  </pic:blipFill>
                  <pic:spPr>
                    <a:xfrm>
                      <a:off x="0" y="0"/>
                      <a:ext cx="2297430" cy="1533525"/>
                    </a:xfrm>
                    <a:prstGeom prst="rect">
                      <a:avLst/>
                    </a:prstGeom>
                  </pic:spPr>
                </pic:pic>
              </a:graphicData>
            </a:graphic>
            <wp14:sizeRelH relativeFrom="page">
              <wp14:pctWidth>0</wp14:pctWidth>
            </wp14:sizeRelH>
            <wp14:sizeRelV relativeFrom="page">
              <wp14:pctHeight>0</wp14:pctHeight>
            </wp14:sizeRelV>
          </wp:anchor>
        </w:drawing>
      </w:r>
      <w:bookmarkEnd w:id="0"/>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961763" w:rsidRPr="00961763" w:rsidRDefault="00961763" w:rsidP="00961763">
      <w:pPr>
        <w:spacing w:line="360" w:lineRule="auto"/>
        <w:jc w:val="both"/>
        <w:rPr>
          <w:rFonts w:ascii="Arial" w:hAnsi="Arial" w:cs="Arial"/>
          <w:sz w:val="20"/>
          <w:szCs w:val="20"/>
          <w:lang w:val="en-GB"/>
        </w:rPr>
      </w:pPr>
    </w:p>
    <w:p w:rsidR="00961763" w:rsidRPr="00961763" w:rsidRDefault="00961763" w:rsidP="00961763">
      <w:pPr>
        <w:spacing w:line="360" w:lineRule="auto"/>
        <w:jc w:val="both"/>
        <w:rPr>
          <w:rFonts w:ascii="Arial" w:hAnsi="Arial" w:cs="Arial"/>
          <w:sz w:val="20"/>
          <w:szCs w:val="20"/>
          <w:lang w:val="en-GB"/>
        </w:rPr>
      </w:pPr>
      <w:r>
        <w:rPr>
          <w:rFonts w:ascii="Arial" w:hAnsi="Arial" w:cs="Arial"/>
          <w:sz w:val="20"/>
          <w:szCs w:val="20"/>
          <w:lang w:val="en-GB"/>
        </w:rPr>
        <w:t>The electric</w:t>
      </w:r>
      <w:r w:rsidRPr="00961763">
        <w:rPr>
          <w:rFonts w:ascii="Arial" w:hAnsi="Arial" w:cs="Arial"/>
          <w:sz w:val="20"/>
          <w:szCs w:val="20"/>
          <w:lang w:val="en-GB"/>
        </w:rPr>
        <w:t>bus SOR EBN 9.5 on the shuttle route from the metro line C Budějovická in BB Centrum and back</w:t>
      </w: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59264" behindDoc="1" locked="0" layoutInCell="1" allowOverlap="1">
            <wp:simplePos x="0" y="0"/>
            <wp:positionH relativeFrom="column">
              <wp:posOffset>-5715</wp:posOffset>
            </wp:positionH>
            <wp:positionV relativeFrom="paragraph">
              <wp:posOffset>174625</wp:posOffset>
            </wp:positionV>
            <wp:extent cx="2298065" cy="1533525"/>
            <wp:effectExtent l="0" t="0" r="6985" b="9525"/>
            <wp:wrapTight wrapText="bothSides">
              <wp:wrapPolygon edited="0">
                <wp:start x="0" y="0"/>
                <wp:lineTo x="0" y="21466"/>
                <wp:lineTo x="21487" y="21466"/>
                <wp:lineTo x="21487"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ktrobus_PST_CEZ_ARRIVA_2_zm.jpg"/>
                    <pic:cNvPicPr/>
                  </pic:nvPicPr>
                  <pic:blipFill>
                    <a:blip r:embed="rId9" cstate="email">
                      <a:extLst>
                        <a:ext uri="{28A0092B-C50C-407E-A947-70E740481C1C}">
                          <a14:useLocalDpi xmlns:a14="http://schemas.microsoft.com/office/drawing/2010/main"/>
                        </a:ext>
                      </a:extLst>
                    </a:blip>
                    <a:stretch>
                      <a:fillRect/>
                    </a:stretch>
                  </pic:blipFill>
                  <pic:spPr>
                    <a:xfrm>
                      <a:off x="0" y="0"/>
                      <a:ext cx="2298065" cy="1533525"/>
                    </a:xfrm>
                    <a:prstGeom prst="rect">
                      <a:avLst/>
                    </a:prstGeom>
                  </pic:spPr>
                </pic:pic>
              </a:graphicData>
            </a:graphic>
            <wp14:sizeRelH relativeFrom="page">
              <wp14:pctWidth>0</wp14:pctWidth>
            </wp14:sizeRelH>
            <wp14:sizeRelV relativeFrom="page">
              <wp14:pctHeight>0</wp14:pctHeight>
            </wp14:sizeRelV>
          </wp:anchor>
        </w:drawing>
      </w: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961763" w:rsidRPr="00961763" w:rsidRDefault="00961763" w:rsidP="00961763">
      <w:pPr>
        <w:spacing w:line="360" w:lineRule="auto"/>
        <w:jc w:val="both"/>
        <w:rPr>
          <w:rFonts w:ascii="Arial" w:hAnsi="Arial" w:cs="Arial"/>
          <w:sz w:val="20"/>
          <w:szCs w:val="20"/>
          <w:lang w:val="en-GB"/>
        </w:rPr>
      </w:pPr>
      <w:r w:rsidRPr="00961763">
        <w:rPr>
          <w:rFonts w:ascii="Arial" w:hAnsi="Arial" w:cs="Arial"/>
          <w:sz w:val="20"/>
          <w:szCs w:val="20"/>
          <w:lang w:val="en-GB"/>
        </w:rPr>
        <w:t>Elektrobuses in BB Center</w:t>
      </w: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60288" behindDoc="1" locked="0" layoutInCell="1" allowOverlap="1">
            <wp:simplePos x="0" y="0"/>
            <wp:positionH relativeFrom="column">
              <wp:posOffset>-4445</wp:posOffset>
            </wp:positionH>
            <wp:positionV relativeFrom="paragraph">
              <wp:posOffset>134620</wp:posOffset>
            </wp:positionV>
            <wp:extent cx="2297430" cy="1533525"/>
            <wp:effectExtent l="0" t="0" r="7620" b="9525"/>
            <wp:wrapTight wrapText="bothSides">
              <wp:wrapPolygon edited="0">
                <wp:start x="0" y="0"/>
                <wp:lineTo x="0" y="21466"/>
                <wp:lineTo x="21493" y="21466"/>
                <wp:lineTo x="21493"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ktrobus_PST_CEZ_ARRIVA_3_zm.jpg"/>
                    <pic:cNvPicPr/>
                  </pic:nvPicPr>
                  <pic:blipFill>
                    <a:blip r:embed="rId10" cstate="email">
                      <a:extLst>
                        <a:ext uri="{28A0092B-C50C-407E-A947-70E740481C1C}">
                          <a14:useLocalDpi xmlns:a14="http://schemas.microsoft.com/office/drawing/2010/main"/>
                        </a:ext>
                      </a:extLst>
                    </a:blip>
                    <a:stretch>
                      <a:fillRect/>
                    </a:stretch>
                  </pic:blipFill>
                  <pic:spPr>
                    <a:xfrm>
                      <a:off x="0" y="0"/>
                      <a:ext cx="2297430" cy="1533525"/>
                    </a:xfrm>
                    <a:prstGeom prst="rect">
                      <a:avLst/>
                    </a:prstGeom>
                  </pic:spPr>
                </pic:pic>
              </a:graphicData>
            </a:graphic>
            <wp14:sizeRelH relativeFrom="page">
              <wp14:pctWidth>0</wp14:pctWidth>
            </wp14:sizeRelH>
            <wp14:sizeRelV relativeFrom="page">
              <wp14:pctHeight>0</wp14:pctHeight>
            </wp14:sizeRelV>
          </wp:anchor>
        </w:drawing>
      </w: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961763" w:rsidRPr="00D7679E" w:rsidRDefault="00961763" w:rsidP="00D7679E">
      <w:pPr>
        <w:spacing w:line="360" w:lineRule="auto"/>
        <w:rPr>
          <w:rFonts w:ascii="Arial" w:hAnsi="Arial" w:cs="Arial"/>
          <w:sz w:val="20"/>
          <w:szCs w:val="20"/>
          <w:lang w:val="en-GB"/>
        </w:rPr>
      </w:pPr>
      <w:r w:rsidRPr="00D7679E">
        <w:rPr>
          <w:rFonts w:ascii="Arial" w:hAnsi="Arial" w:cs="Arial"/>
          <w:sz w:val="20"/>
          <w:szCs w:val="20"/>
          <w:lang w:val="en-GB"/>
        </w:rPr>
        <w:t xml:space="preserve">Most passengers appreciate the quiet and clean </w:t>
      </w:r>
      <w:r w:rsidR="00AE156E" w:rsidRPr="00AE156E">
        <w:rPr>
          <w:rFonts w:ascii="Arial" w:hAnsi="Arial" w:cs="Arial"/>
          <w:sz w:val="20"/>
          <w:szCs w:val="20"/>
          <w:lang w:val="en-GB"/>
        </w:rPr>
        <w:t>surroundings</w:t>
      </w: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961763" w:rsidRDefault="00961763" w:rsidP="00961763">
      <w:pPr>
        <w:spacing w:line="360" w:lineRule="auto"/>
        <w:jc w:val="both"/>
        <w:rPr>
          <w:rFonts w:ascii="Arial" w:hAnsi="Arial" w:cs="Arial"/>
          <w:sz w:val="20"/>
          <w:szCs w:val="20"/>
          <w:u w:val="single"/>
          <w:lang w:val="en-GB"/>
        </w:rPr>
      </w:pPr>
    </w:p>
    <w:p w:rsidR="00C06180" w:rsidRPr="00961763" w:rsidRDefault="00C06180" w:rsidP="00961763">
      <w:pPr>
        <w:spacing w:line="360" w:lineRule="auto"/>
        <w:jc w:val="both"/>
        <w:rPr>
          <w:rFonts w:ascii="Arial" w:hAnsi="Arial" w:cs="Arial"/>
          <w:color w:val="404040"/>
          <w:sz w:val="20"/>
          <w:szCs w:val="20"/>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 xml:space="preserve">Kristýna Samková, </w:t>
      </w:r>
      <w:r w:rsidR="0059090C" w:rsidRPr="0059090C">
        <w:rPr>
          <w:rFonts w:ascii="Arial" w:hAnsi="Arial" w:cs="Arial"/>
          <w:color w:val="404040"/>
          <w:sz w:val="20"/>
          <w:szCs w:val="20"/>
        </w:rPr>
        <w:t>Head of Marketing and PR</w:t>
      </w:r>
    </w:p>
    <w:p w:rsidR="00612027" w:rsidRPr="00612027" w:rsidRDefault="00612027" w:rsidP="00612027">
      <w:pPr>
        <w:pStyle w:val="Prosttext"/>
        <w:spacing w:line="360" w:lineRule="auto"/>
        <w:jc w:val="both"/>
        <w:rPr>
          <w:rFonts w:ascii="Arial" w:hAnsi="Arial" w:cs="Arial"/>
          <w:b/>
          <w:color w:val="404040"/>
          <w:sz w:val="20"/>
          <w:szCs w:val="20"/>
        </w:rPr>
      </w:pPr>
      <w:r w:rsidRPr="00612027">
        <w:rPr>
          <w:rFonts w:ascii="Arial" w:hAnsi="Arial" w:cs="Arial"/>
          <w:b/>
          <w:color w:val="404040"/>
          <w:sz w:val="20"/>
          <w:szCs w:val="20"/>
        </w:rPr>
        <w:t>PASSERINVEST GROUP, a.s.</w:t>
      </w:r>
    </w:p>
    <w:p w:rsidR="00612027" w:rsidRPr="00612027" w:rsidRDefault="0059090C" w:rsidP="00612027">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w:t>
      </w: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Mobil: (+420) 602 186 708</w:t>
      </w: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 xml:space="preserve">E-mail: </w:t>
      </w:r>
      <w:hyperlink r:id="rId11" w:history="1">
        <w:r w:rsidRPr="00612027">
          <w:rPr>
            <w:rFonts w:ascii="Arial" w:hAnsi="Arial" w:cs="Arial"/>
            <w:color w:val="404040"/>
            <w:sz w:val="20"/>
            <w:szCs w:val="20"/>
          </w:rPr>
          <w:t>Kristyna.Samkova@Passerinvest.cz</w:t>
        </w:r>
      </w:hyperlink>
    </w:p>
    <w:p w:rsidR="00612027" w:rsidRPr="00612027" w:rsidRDefault="00B30F76" w:rsidP="00612027">
      <w:pPr>
        <w:pStyle w:val="Prosttext"/>
        <w:spacing w:line="360" w:lineRule="auto"/>
        <w:jc w:val="both"/>
        <w:rPr>
          <w:rFonts w:ascii="Arial" w:hAnsi="Arial" w:cs="Arial"/>
          <w:color w:val="404040"/>
          <w:sz w:val="20"/>
          <w:szCs w:val="20"/>
        </w:rPr>
      </w:pPr>
      <w:hyperlink r:id="rId12" w:history="1">
        <w:r w:rsidR="00612027" w:rsidRPr="0059090C">
          <w:rPr>
            <w:rStyle w:val="Hypertextovodkaz"/>
            <w:rFonts w:ascii="Arial" w:hAnsi="Arial" w:cs="Arial"/>
            <w:sz w:val="20"/>
            <w:szCs w:val="20"/>
          </w:rPr>
          <w:t>www.passerinvest.cz</w:t>
        </w:r>
      </w:hyperlink>
      <w:r w:rsidR="00612027" w:rsidRPr="00612027">
        <w:rPr>
          <w:rFonts w:ascii="Arial" w:hAnsi="Arial" w:cs="Arial"/>
          <w:color w:val="404040"/>
          <w:sz w:val="20"/>
          <w:szCs w:val="20"/>
        </w:rPr>
        <w:t xml:space="preserve">, </w:t>
      </w:r>
      <w:hyperlink r:id="rId13" w:history="1">
        <w:r w:rsidR="00612027" w:rsidRPr="0059090C">
          <w:rPr>
            <w:rStyle w:val="Hypertextovodkaz"/>
            <w:rFonts w:ascii="Arial" w:hAnsi="Arial" w:cs="Arial"/>
            <w:sz w:val="20"/>
            <w:szCs w:val="2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14" w:history="1">
        <w:r w:rsidR="00E86820" w:rsidRPr="00167FCB">
          <w:rPr>
            <w:rStyle w:val="Hypertextovodkaz"/>
            <w:rFonts w:ascii="Arial" w:hAnsi="Arial" w:cs="Arial"/>
            <w:sz w:val="20"/>
            <w:szCs w:val="20"/>
          </w:rPr>
          <w:t>marcela.stefcova@crestcom.cz</w:t>
        </w:r>
      </w:hyperlink>
    </w:p>
    <w:p w:rsidR="00E86820" w:rsidRDefault="00E86820" w:rsidP="005341C8">
      <w:pPr>
        <w:spacing w:line="360" w:lineRule="auto"/>
        <w:jc w:val="both"/>
        <w:rPr>
          <w:rFonts w:ascii="Arial" w:hAnsi="Arial" w:cs="Arial"/>
          <w:color w:val="404040"/>
          <w:sz w:val="20"/>
          <w:szCs w:val="20"/>
        </w:rPr>
      </w:pPr>
    </w:p>
    <w:p w:rsidR="00961763" w:rsidRPr="00961763" w:rsidRDefault="00961763" w:rsidP="00961763">
      <w:pPr>
        <w:pStyle w:val="Prosttext"/>
        <w:spacing w:line="360" w:lineRule="auto"/>
        <w:jc w:val="both"/>
        <w:rPr>
          <w:rFonts w:ascii="Arial" w:hAnsi="Arial" w:cs="Arial"/>
          <w:color w:val="404040"/>
          <w:sz w:val="20"/>
          <w:szCs w:val="20"/>
        </w:rPr>
      </w:pPr>
      <w:r w:rsidRPr="00961763">
        <w:rPr>
          <w:rFonts w:ascii="Arial" w:hAnsi="Arial" w:cs="Arial"/>
          <w:color w:val="404040"/>
          <w:sz w:val="20"/>
          <w:szCs w:val="20"/>
        </w:rPr>
        <w:t>Martin Schreier, tiskový mluvčí Skupiny ČEZ pro obnovitelné zdroje</w:t>
      </w:r>
    </w:p>
    <w:p w:rsidR="00961763" w:rsidRPr="00961763" w:rsidRDefault="00961763" w:rsidP="00961763">
      <w:pPr>
        <w:pStyle w:val="Prosttext"/>
        <w:spacing w:line="360" w:lineRule="auto"/>
        <w:jc w:val="both"/>
        <w:rPr>
          <w:rFonts w:ascii="Arial" w:hAnsi="Arial" w:cs="Arial"/>
          <w:b/>
          <w:color w:val="404040"/>
          <w:sz w:val="20"/>
          <w:szCs w:val="20"/>
        </w:rPr>
      </w:pPr>
      <w:r w:rsidRPr="00961763">
        <w:rPr>
          <w:rFonts w:ascii="Arial" w:hAnsi="Arial" w:cs="Arial"/>
          <w:b/>
          <w:color w:val="404040"/>
          <w:sz w:val="20"/>
          <w:szCs w:val="20"/>
        </w:rPr>
        <w:t xml:space="preserve">ČEZ, a.s. </w:t>
      </w:r>
    </w:p>
    <w:p w:rsidR="00961763" w:rsidRPr="00961763" w:rsidRDefault="00961763" w:rsidP="00961763">
      <w:pPr>
        <w:spacing w:line="360" w:lineRule="auto"/>
        <w:jc w:val="both"/>
        <w:rPr>
          <w:rFonts w:ascii="Arial" w:hAnsi="Arial" w:cs="Arial"/>
          <w:color w:val="404040"/>
          <w:sz w:val="20"/>
          <w:szCs w:val="20"/>
        </w:rPr>
      </w:pPr>
      <w:r w:rsidRPr="00961763">
        <w:rPr>
          <w:rFonts w:ascii="Arial" w:hAnsi="Arial" w:cs="Arial"/>
          <w:color w:val="404040"/>
          <w:sz w:val="20"/>
          <w:szCs w:val="20"/>
        </w:rPr>
        <w:t>Mobil:   (+420) 725 765 848</w:t>
      </w:r>
    </w:p>
    <w:p w:rsidR="00961763" w:rsidRPr="00961763" w:rsidRDefault="00961763" w:rsidP="00961763">
      <w:pPr>
        <w:spacing w:line="360" w:lineRule="auto"/>
        <w:jc w:val="both"/>
        <w:rPr>
          <w:rFonts w:ascii="Arial" w:hAnsi="Arial" w:cs="Arial"/>
          <w:color w:val="404040"/>
          <w:sz w:val="20"/>
          <w:szCs w:val="20"/>
        </w:rPr>
      </w:pPr>
      <w:r w:rsidRPr="00961763">
        <w:rPr>
          <w:rFonts w:ascii="Arial" w:hAnsi="Arial" w:cs="Arial"/>
          <w:color w:val="404040"/>
          <w:sz w:val="20"/>
          <w:szCs w:val="20"/>
        </w:rPr>
        <w:t xml:space="preserve">E - mail: </w:t>
      </w:r>
      <w:hyperlink r:id="rId15" w:history="1">
        <w:r w:rsidRPr="00961763">
          <w:rPr>
            <w:rStyle w:val="Hypertextovodkaz"/>
            <w:rFonts w:ascii="Arial" w:hAnsi="Arial" w:cs="Arial"/>
            <w:sz w:val="20"/>
            <w:szCs w:val="20"/>
          </w:rPr>
          <w:t>martin.schreier@cez.cz</w:t>
        </w:r>
      </w:hyperlink>
    </w:p>
    <w:p w:rsidR="00961763" w:rsidRPr="00961763" w:rsidRDefault="00B30F76" w:rsidP="00961763">
      <w:pPr>
        <w:spacing w:line="360" w:lineRule="auto"/>
        <w:jc w:val="both"/>
        <w:rPr>
          <w:rFonts w:ascii="Arial" w:hAnsi="Arial" w:cs="Arial"/>
          <w:color w:val="404040"/>
          <w:sz w:val="20"/>
          <w:szCs w:val="20"/>
        </w:rPr>
      </w:pPr>
      <w:hyperlink r:id="rId16" w:history="1">
        <w:r w:rsidR="00961763" w:rsidRPr="00961763">
          <w:rPr>
            <w:rStyle w:val="Hypertextovodkaz"/>
            <w:rFonts w:ascii="Arial" w:hAnsi="Arial" w:cs="Arial"/>
            <w:sz w:val="20"/>
            <w:szCs w:val="20"/>
          </w:rPr>
          <w:t>www.cez.cz</w:t>
        </w:r>
      </w:hyperlink>
    </w:p>
    <w:p w:rsidR="00961763" w:rsidRDefault="00961763" w:rsidP="00961763">
      <w:pPr>
        <w:spacing w:line="360" w:lineRule="auto"/>
        <w:jc w:val="both"/>
        <w:rPr>
          <w:rFonts w:ascii="Arial" w:hAnsi="Arial" w:cs="Arial"/>
          <w:color w:val="404040"/>
          <w:sz w:val="16"/>
          <w:szCs w:val="16"/>
        </w:rPr>
      </w:pPr>
    </w:p>
    <w:p w:rsidR="00961763" w:rsidRDefault="00961763" w:rsidP="00961763">
      <w:pPr>
        <w:spacing w:line="360" w:lineRule="auto"/>
        <w:jc w:val="both"/>
        <w:rPr>
          <w:rFonts w:ascii="Arial" w:hAnsi="Arial" w:cs="Arial"/>
          <w:color w:val="404040"/>
          <w:sz w:val="16"/>
          <w:szCs w:val="16"/>
        </w:rPr>
      </w:pPr>
    </w:p>
    <w:p w:rsidR="00961763" w:rsidRPr="00961763" w:rsidRDefault="00961763" w:rsidP="00961763">
      <w:pPr>
        <w:spacing w:line="360" w:lineRule="auto"/>
        <w:jc w:val="both"/>
        <w:rPr>
          <w:rFonts w:ascii="Arial" w:hAnsi="Arial" w:cs="Arial"/>
          <w:color w:val="404040"/>
          <w:sz w:val="20"/>
          <w:szCs w:val="20"/>
        </w:rPr>
      </w:pPr>
      <w:r w:rsidRPr="00961763">
        <w:rPr>
          <w:rFonts w:ascii="Arial" w:hAnsi="Arial" w:cs="Arial"/>
          <w:color w:val="404040"/>
          <w:sz w:val="20"/>
          <w:szCs w:val="20"/>
        </w:rPr>
        <w:t>Roman Herden</w:t>
      </w:r>
    </w:p>
    <w:p w:rsidR="00961763" w:rsidRPr="00961763" w:rsidRDefault="00961763" w:rsidP="00961763">
      <w:pPr>
        <w:spacing w:line="360" w:lineRule="auto"/>
        <w:jc w:val="both"/>
        <w:rPr>
          <w:rFonts w:ascii="Arial" w:hAnsi="Arial" w:cs="Arial"/>
          <w:color w:val="404040"/>
          <w:sz w:val="20"/>
          <w:szCs w:val="20"/>
        </w:rPr>
      </w:pPr>
      <w:r w:rsidRPr="00961763">
        <w:rPr>
          <w:rFonts w:ascii="Arial" w:hAnsi="Arial" w:cs="Arial"/>
          <w:color w:val="404040"/>
          <w:sz w:val="20"/>
          <w:szCs w:val="20"/>
        </w:rPr>
        <w:t>ARRIVA</w:t>
      </w:r>
    </w:p>
    <w:p w:rsidR="00961763" w:rsidRPr="00961763" w:rsidRDefault="00961763" w:rsidP="00961763">
      <w:pPr>
        <w:spacing w:line="360" w:lineRule="auto"/>
        <w:jc w:val="both"/>
        <w:rPr>
          <w:rFonts w:ascii="Arial" w:hAnsi="Arial" w:cs="Arial"/>
          <w:color w:val="404040"/>
          <w:sz w:val="20"/>
          <w:szCs w:val="20"/>
        </w:rPr>
      </w:pPr>
      <w:r w:rsidRPr="00961763">
        <w:rPr>
          <w:rFonts w:ascii="Arial" w:hAnsi="Arial" w:cs="Arial"/>
          <w:color w:val="404040"/>
          <w:sz w:val="20"/>
          <w:szCs w:val="20"/>
        </w:rPr>
        <w:t>Mobil: (+420) 606 940 099</w:t>
      </w:r>
    </w:p>
    <w:p w:rsidR="00961763" w:rsidRPr="00961763" w:rsidRDefault="00961763" w:rsidP="00961763">
      <w:pPr>
        <w:spacing w:line="360" w:lineRule="auto"/>
        <w:jc w:val="both"/>
        <w:rPr>
          <w:rFonts w:ascii="Arial" w:hAnsi="Arial" w:cs="Arial"/>
          <w:color w:val="404040"/>
          <w:sz w:val="20"/>
          <w:szCs w:val="20"/>
        </w:rPr>
      </w:pPr>
      <w:r w:rsidRPr="00961763">
        <w:rPr>
          <w:rFonts w:ascii="Arial" w:hAnsi="Arial" w:cs="Arial"/>
          <w:color w:val="404040"/>
          <w:sz w:val="20"/>
          <w:szCs w:val="20"/>
        </w:rPr>
        <w:t xml:space="preserve">E-mail: </w:t>
      </w:r>
      <w:hyperlink r:id="rId17" w:history="1">
        <w:r w:rsidRPr="00961763">
          <w:rPr>
            <w:rStyle w:val="Hypertextovodkaz"/>
            <w:rFonts w:ascii="Arial" w:hAnsi="Arial" w:cs="Arial"/>
            <w:sz w:val="20"/>
            <w:szCs w:val="20"/>
          </w:rPr>
          <w:t>roman.herden@arriva.cz</w:t>
        </w:r>
      </w:hyperlink>
    </w:p>
    <w:p w:rsidR="00252F3D" w:rsidRPr="005A501E" w:rsidRDefault="00252F3D" w:rsidP="003521A0">
      <w:pPr>
        <w:pStyle w:val="Prosttext"/>
        <w:spacing w:line="360" w:lineRule="auto"/>
        <w:jc w:val="both"/>
        <w:rPr>
          <w:rFonts w:ascii="Arial" w:hAnsi="Arial" w:cs="Arial"/>
          <w:color w:val="404040"/>
          <w:sz w:val="20"/>
          <w:szCs w:val="20"/>
        </w:rPr>
      </w:pPr>
    </w:p>
    <w:p w:rsidR="00550144" w:rsidRDefault="00550144" w:rsidP="00550144">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Information for editors</w:t>
      </w:r>
    </w:p>
    <w:p w:rsidR="00550144" w:rsidRDefault="00550144" w:rsidP="00550144">
      <w:pPr>
        <w:spacing w:line="360" w:lineRule="auto"/>
        <w:jc w:val="both"/>
        <w:rPr>
          <w:rFonts w:ascii="Arial" w:hAnsi="Arial" w:cs="Arial"/>
          <w:color w:val="404040"/>
          <w:sz w:val="20"/>
          <w:szCs w:val="20"/>
          <w:u w:val="single"/>
          <w:lang w:val="en-GB"/>
        </w:rPr>
      </w:pPr>
    </w:p>
    <w:p w:rsidR="00550144" w:rsidRPr="00550144" w:rsidRDefault="00550144" w:rsidP="00550144">
      <w:pPr>
        <w:spacing w:line="360" w:lineRule="auto"/>
        <w:jc w:val="both"/>
        <w:rPr>
          <w:rFonts w:ascii="Arial" w:hAnsi="Arial" w:cs="Arial"/>
          <w:color w:val="404040"/>
          <w:sz w:val="20"/>
          <w:lang w:val="en-GB"/>
        </w:rPr>
      </w:pPr>
      <w:r>
        <w:rPr>
          <w:rFonts w:ascii="Arial" w:hAnsi="Arial" w:cs="Arial"/>
          <w:b/>
          <w:color w:val="404040"/>
          <w:sz w:val="20"/>
          <w:lang w:val="en-GB"/>
        </w:rPr>
        <w:t>ČEZ</w:t>
      </w:r>
      <w:r>
        <w:rPr>
          <w:rFonts w:ascii="Arial" w:hAnsi="Arial" w:cs="Arial"/>
          <w:color w:val="404040"/>
          <w:sz w:val="20"/>
          <w:lang w:val="en-GB"/>
        </w:rPr>
        <w:t xml:space="preserve"> </w:t>
      </w:r>
      <w:r>
        <w:rPr>
          <w:rFonts w:ascii="Arial" w:hAnsi="Arial" w:cs="Arial"/>
          <w:b/>
          <w:color w:val="404040"/>
          <w:sz w:val="20"/>
          <w:lang w:val="en-GB"/>
        </w:rPr>
        <w:t xml:space="preserve">Electromobility </w:t>
      </w:r>
      <w:r>
        <w:rPr>
          <w:rFonts w:ascii="Arial" w:hAnsi="Arial" w:cs="Arial"/>
          <w:color w:val="404040"/>
          <w:sz w:val="20"/>
          <w:lang w:val="en-GB"/>
        </w:rPr>
        <w:t xml:space="preserve">is oriented on the </w:t>
      </w:r>
      <w:r>
        <w:rPr>
          <w:rFonts w:ascii="Arial" w:hAnsi="Arial" w:cs="Arial"/>
          <w:b/>
          <w:color w:val="404040"/>
          <w:sz w:val="20"/>
          <w:lang w:val="en-GB"/>
        </w:rPr>
        <w:t>universal support of the development of electromobility</w:t>
      </w:r>
      <w:r>
        <w:rPr>
          <w:rFonts w:ascii="Arial" w:hAnsi="Arial" w:cs="Arial"/>
          <w:color w:val="404040"/>
          <w:sz w:val="20"/>
          <w:lang w:val="en-GB"/>
        </w:rPr>
        <w:t xml:space="preserve"> in the Czech Republic. It operates </w:t>
      </w:r>
      <w:r>
        <w:rPr>
          <w:rFonts w:ascii="Arial" w:hAnsi="Arial" w:cs="Arial"/>
          <w:b/>
          <w:color w:val="404040"/>
          <w:sz w:val="20"/>
          <w:lang w:val="en-GB"/>
        </w:rPr>
        <w:t xml:space="preserve">more than 50 public recharging stations </w:t>
      </w:r>
      <w:r>
        <w:rPr>
          <w:rFonts w:ascii="Arial" w:hAnsi="Arial" w:cs="Arial"/>
          <w:color w:val="404040"/>
          <w:sz w:val="20"/>
          <w:lang w:val="en-GB"/>
        </w:rPr>
        <w:t xml:space="preserve">(10 of which are rapid recharge stations). The current map of locations with recharging stations and a comprehensive set of information is available at </w:t>
      </w:r>
      <w:hyperlink r:id="rId18" w:history="1">
        <w:r>
          <w:rPr>
            <w:rStyle w:val="Hypertextovodkaz"/>
            <w:rFonts w:ascii="Arial" w:hAnsi="Arial" w:cs="Arial"/>
            <w:color w:val="548DD4" w:themeColor="text2" w:themeTint="99"/>
            <w:sz w:val="20"/>
            <w:lang w:val="en-GB"/>
          </w:rPr>
          <w:t>www.elektromobilita.cz</w:t>
        </w:r>
      </w:hyperlink>
      <w:r>
        <w:rPr>
          <w:rFonts w:ascii="Arial" w:hAnsi="Arial" w:cs="Arial"/>
          <w:color w:val="548DD4" w:themeColor="text2" w:themeTint="99"/>
          <w:sz w:val="20"/>
          <w:u w:val="single"/>
          <w:lang w:val="en-GB"/>
        </w:rPr>
        <w:t>.</w:t>
      </w:r>
      <w:r>
        <w:rPr>
          <w:rFonts w:ascii="Arial" w:hAnsi="Arial" w:cs="Arial"/>
          <w:color w:val="404040"/>
          <w:sz w:val="20"/>
          <w:lang w:val="en-GB"/>
        </w:rPr>
        <w:t xml:space="preserve"> It currently provides </w:t>
      </w:r>
      <w:r>
        <w:rPr>
          <w:rFonts w:ascii="Arial" w:hAnsi="Arial" w:cs="Arial"/>
          <w:b/>
          <w:color w:val="404040"/>
          <w:sz w:val="20"/>
          <w:lang w:val="en-GB"/>
        </w:rPr>
        <w:t>many related services</w:t>
      </w:r>
      <w:r>
        <w:rPr>
          <w:rFonts w:ascii="Arial" w:hAnsi="Arial" w:cs="Arial"/>
          <w:color w:val="404040"/>
          <w:sz w:val="20"/>
          <w:lang w:val="en-GB"/>
        </w:rPr>
        <w:t xml:space="preserve">, such as an overall service to clients from the ranks of owners of electric cars at ČEZ Customer Centres and in ČEZ Point locations, mediates the sale of “wallboxes” and recharging cables for professional recharging in households and in companies. ČEZ Electromobility </w:t>
      </w:r>
      <w:r>
        <w:rPr>
          <w:rFonts w:ascii="Arial" w:hAnsi="Arial" w:cs="Arial"/>
          <w:b/>
          <w:color w:val="404040"/>
          <w:sz w:val="20"/>
          <w:lang w:val="en-GB"/>
        </w:rPr>
        <w:t>cooperates with 50 partners</w:t>
      </w:r>
      <w:r>
        <w:rPr>
          <w:rFonts w:ascii="Arial" w:hAnsi="Arial" w:cs="Arial"/>
          <w:color w:val="404040"/>
          <w:sz w:val="20"/>
          <w:lang w:val="en-GB"/>
        </w:rPr>
        <w:t xml:space="preserve"> from the ranks of automobile manufacturers, municipalities, shopping centres, commercial subjects and town halls throughout the entire Czech Republic.</w:t>
      </w:r>
    </w:p>
    <w:p w:rsidR="007C269C" w:rsidRPr="00550144" w:rsidRDefault="00550144" w:rsidP="00550144">
      <w:pPr>
        <w:spacing w:before="100" w:beforeAutospacing="1" w:after="100" w:afterAutospacing="1" w:line="360" w:lineRule="auto"/>
        <w:jc w:val="both"/>
        <w:rPr>
          <w:rFonts w:ascii="Arial" w:hAnsi="Arial" w:cs="Arial"/>
          <w:color w:val="404040"/>
          <w:sz w:val="20"/>
          <w:lang w:val="en-GB"/>
        </w:rPr>
      </w:pPr>
      <w:r>
        <w:rPr>
          <w:rFonts w:ascii="Arial" w:hAnsi="Arial" w:cs="Arial"/>
          <w:b/>
          <w:color w:val="404040"/>
          <w:sz w:val="20"/>
          <w:lang w:val="en-GB"/>
        </w:rPr>
        <w:lastRenderedPageBreak/>
        <w:t>ARRIVA</w:t>
      </w:r>
      <w:r>
        <w:rPr>
          <w:rFonts w:ascii="Arial" w:hAnsi="Arial" w:cs="Arial"/>
          <w:color w:val="404040"/>
          <w:sz w:val="20"/>
          <w:lang w:val="en-GB"/>
        </w:rPr>
        <w:t xml:space="preserve"> operates 2000 buses, 35 trolleybuses and 5 passenger trains and employs almost 3200 employees. The group’s total turnover exceeds 4 billion crowns. The group’s main activity is bus transportation lines. ARRIVA holds a leading position on the market of regular passenger bus transportation in the Czech Republic. Each year it conveys more than 115 million passengers. ARRIVA in the Czech Republic is part of the ARRIVA group, one of the largest transportation companies in Europe, which employs 55,000 people and transports more than 2.2 billion people each year in 14 European countries.</w:t>
      </w: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is a purely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successful and extensive Czech project of its type, the company has built its exc</w:t>
      </w:r>
      <w:r w:rsidR="007C269C">
        <w:rPr>
          <w:rFonts w:ascii="Arial" w:hAnsi="Arial" w:cs="Arial"/>
          <w:color w:val="404040"/>
          <w:sz w:val="20"/>
        </w:rPr>
        <w:t>ellent reputation both at home </w:t>
      </w:r>
      <w:r w:rsidRPr="002A28F0">
        <w:rPr>
          <w:rFonts w:ascii="Arial" w:hAnsi="Arial" w:cs="Arial"/>
          <w:color w:val="404040"/>
          <w:sz w:val="20"/>
        </w:rPr>
        <w:t>and at the international level.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GROUP</w:t>
      </w:r>
      <w:r w:rsidRPr="007C269C">
        <w:rPr>
          <w:rFonts w:ascii="Arial" w:hAnsi="Arial" w:cs="Arial"/>
          <w:color w:val="404040"/>
          <w:sz w:val="20"/>
          <w:szCs w:val="20"/>
        </w:rPr>
        <w:t>’sportfolio</w:t>
      </w:r>
      <w:r w:rsidRPr="002A28F0">
        <w:rPr>
          <w:rFonts w:ascii="Arial" w:hAnsi="Arial" w:cs="Arial"/>
          <w:b/>
          <w:color w:val="404040"/>
          <w:sz w:val="20"/>
          <w:szCs w:val="20"/>
        </w:rPr>
        <w:t xml:space="preserve"> </w:t>
      </w:r>
      <w:r w:rsidRPr="002A28F0">
        <w:rPr>
          <w:rFonts w:ascii="Arial" w:hAnsi="Arial" w:cs="Arial"/>
          <w:color w:val="404040"/>
          <w:sz w:val="20"/>
        </w:rPr>
        <w:t xml:space="preserve">includes other interesting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66E" w:rsidRDefault="0093166E" w:rsidP="0093166E">
      <w:r>
        <w:separator/>
      </w:r>
    </w:p>
  </w:endnote>
  <w:endnote w:type="continuationSeparator" w:id="0">
    <w:p w:rsidR="0093166E" w:rsidRDefault="0093166E" w:rsidP="0093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66E" w:rsidRDefault="0093166E" w:rsidP="0093166E">
      <w:r>
        <w:separator/>
      </w:r>
    </w:p>
  </w:footnote>
  <w:footnote w:type="continuationSeparator" w:id="0">
    <w:p w:rsidR="0093166E" w:rsidRDefault="0093166E" w:rsidP="0093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6E" w:rsidRDefault="00541F33">
    <w:pPr>
      <w:pStyle w:val="Zhlav"/>
    </w:pPr>
    <w:r>
      <w:rPr>
        <w:noProof/>
      </w:rPr>
      <w:drawing>
        <wp:anchor distT="0" distB="0" distL="114300" distR="114300" simplePos="0" relativeHeight="251660288" behindDoc="1" locked="0" layoutInCell="1" allowOverlap="1">
          <wp:simplePos x="0" y="0"/>
          <wp:positionH relativeFrom="column">
            <wp:posOffset>4119880</wp:posOffset>
          </wp:positionH>
          <wp:positionV relativeFrom="paragraph">
            <wp:posOffset>-220980</wp:posOffset>
          </wp:positionV>
          <wp:extent cx="2152650" cy="714375"/>
          <wp:effectExtent l="0" t="0" r="0" b="9525"/>
          <wp:wrapTight wrapText="bothSides">
            <wp:wrapPolygon edited="0">
              <wp:start x="0" y="0"/>
              <wp:lineTo x="0" y="21312"/>
              <wp:lineTo x="21409" y="21312"/>
              <wp:lineTo x="2140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-394970</wp:posOffset>
          </wp:positionH>
          <wp:positionV relativeFrom="paragraph">
            <wp:posOffset>-268605</wp:posOffset>
          </wp:positionV>
          <wp:extent cx="2109470" cy="786765"/>
          <wp:effectExtent l="0" t="0" r="5080" b="0"/>
          <wp:wrapTight wrapText="bothSides">
            <wp:wrapPolygon edited="0">
              <wp:start x="0" y="0"/>
              <wp:lineTo x="0" y="20920"/>
              <wp:lineTo x="21457" y="20920"/>
              <wp:lineTo x="2145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470" cy="7867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-163830</wp:posOffset>
          </wp:positionV>
          <wp:extent cx="2000250" cy="600075"/>
          <wp:effectExtent l="0" t="0" r="0" b="9525"/>
          <wp:wrapTight wrapText="bothSides">
            <wp:wrapPolygon edited="0">
              <wp:start x="0" y="0"/>
              <wp:lineTo x="0" y="21257"/>
              <wp:lineTo x="21394" y="21257"/>
              <wp:lineTo x="2139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25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0C53"/>
    <w:multiLevelType w:val="hybridMultilevel"/>
    <w:tmpl w:val="FD2AC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44E2F"/>
    <w:rsid w:val="000A0DD7"/>
    <w:rsid w:val="000A27CA"/>
    <w:rsid w:val="000B0372"/>
    <w:rsid w:val="000E3F77"/>
    <w:rsid w:val="001110D2"/>
    <w:rsid w:val="001309D5"/>
    <w:rsid w:val="001309FF"/>
    <w:rsid w:val="00141102"/>
    <w:rsid w:val="001924A9"/>
    <w:rsid w:val="00195C00"/>
    <w:rsid w:val="00220D8A"/>
    <w:rsid w:val="0023303E"/>
    <w:rsid w:val="00252F3D"/>
    <w:rsid w:val="002A28F0"/>
    <w:rsid w:val="002B0E0B"/>
    <w:rsid w:val="002D6632"/>
    <w:rsid w:val="0031273B"/>
    <w:rsid w:val="00325C6A"/>
    <w:rsid w:val="003327F5"/>
    <w:rsid w:val="00344584"/>
    <w:rsid w:val="003521A0"/>
    <w:rsid w:val="00381093"/>
    <w:rsid w:val="003A1CE7"/>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41F33"/>
    <w:rsid w:val="00550144"/>
    <w:rsid w:val="005629F6"/>
    <w:rsid w:val="00583DAD"/>
    <w:rsid w:val="0059090C"/>
    <w:rsid w:val="005A501E"/>
    <w:rsid w:val="005A6F36"/>
    <w:rsid w:val="00612027"/>
    <w:rsid w:val="00614A5E"/>
    <w:rsid w:val="00616A0D"/>
    <w:rsid w:val="006403CB"/>
    <w:rsid w:val="00675BB1"/>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8E7524"/>
    <w:rsid w:val="0090645F"/>
    <w:rsid w:val="00914663"/>
    <w:rsid w:val="0093166E"/>
    <w:rsid w:val="009337EC"/>
    <w:rsid w:val="009434BF"/>
    <w:rsid w:val="00961763"/>
    <w:rsid w:val="00984AA7"/>
    <w:rsid w:val="009C7D40"/>
    <w:rsid w:val="009E124B"/>
    <w:rsid w:val="009F1671"/>
    <w:rsid w:val="009F78A4"/>
    <w:rsid w:val="00A738BC"/>
    <w:rsid w:val="00AE156E"/>
    <w:rsid w:val="00B04BEB"/>
    <w:rsid w:val="00B30F76"/>
    <w:rsid w:val="00B31282"/>
    <w:rsid w:val="00B362EF"/>
    <w:rsid w:val="00B65E57"/>
    <w:rsid w:val="00B939CB"/>
    <w:rsid w:val="00BA1971"/>
    <w:rsid w:val="00BF0D69"/>
    <w:rsid w:val="00BF3E2F"/>
    <w:rsid w:val="00C06180"/>
    <w:rsid w:val="00C7749E"/>
    <w:rsid w:val="00C92E00"/>
    <w:rsid w:val="00C9466E"/>
    <w:rsid w:val="00CA71E9"/>
    <w:rsid w:val="00CD3993"/>
    <w:rsid w:val="00CF04A7"/>
    <w:rsid w:val="00D07643"/>
    <w:rsid w:val="00D52A9C"/>
    <w:rsid w:val="00D5456E"/>
    <w:rsid w:val="00D600ED"/>
    <w:rsid w:val="00D7679E"/>
    <w:rsid w:val="00D97D75"/>
    <w:rsid w:val="00DA6829"/>
    <w:rsid w:val="00DD3CE4"/>
    <w:rsid w:val="00DF7415"/>
    <w:rsid w:val="00E01E61"/>
    <w:rsid w:val="00E163E4"/>
    <w:rsid w:val="00E316E3"/>
    <w:rsid w:val="00E43F59"/>
    <w:rsid w:val="00E62DA8"/>
    <w:rsid w:val="00E8381B"/>
    <w:rsid w:val="00E86820"/>
    <w:rsid w:val="00F254AF"/>
    <w:rsid w:val="00F30A0C"/>
    <w:rsid w:val="00F42F39"/>
    <w:rsid w:val="00F960BA"/>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paragraph" w:customStyle="1" w:styleId="section1">
    <w:name w:val="section1"/>
    <w:basedOn w:val="Normln"/>
    <w:uiPriority w:val="99"/>
    <w:rsid w:val="0031273B"/>
    <w:pPr>
      <w:spacing w:before="100" w:beforeAutospacing="1" w:after="100" w:afterAutospacing="1"/>
    </w:pPr>
    <w:rPr>
      <w:rFonts w:ascii="Verdana" w:eastAsiaTheme="minorHAnsi" w:hAnsi="Verdana"/>
      <w:color w:val="00038C"/>
      <w:sz w:val="20"/>
      <w:szCs w:val="20"/>
    </w:rPr>
  </w:style>
  <w:style w:type="paragraph" w:styleId="Zhlav">
    <w:name w:val="header"/>
    <w:basedOn w:val="Normln"/>
    <w:link w:val="ZhlavChar"/>
    <w:uiPriority w:val="99"/>
    <w:unhideWhenUsed/>
    <w:rsid w:val="0093166E"/>
    <w:pPr>
      <w:tabs>
        <w:tab w:val="center" w:pos="4536"/>
        <w:tab w:val="right" w:pos="9072"/>
      </w:tabs>
    </w:pPr>
  </w:style>
  <w:style w:type="character" w:customStyle="1" w:styleId="ZhlavChar">
    <w:name w:val="Záhlaví Char"/>
    <w:basedOn w:val="Standardnpsmoodstavce"/>
    <w:link w:val="Zhlav"/>
    <w:uiPriority w:val="99"/>
    <w:rsid w:val="0093166E"/>
  </w:style>
  <w:style w:type="paragraph" w:styleId="Zpat">
    <w:name w:val="footer"/>
    <w:basedOn w:val="Normln"/>
    <w:link w:val="ZpatChar"/>
    <w:uiPriority w:val="99"/>
    <w:unhideWhenUsed/>
    <w:rsid w:val="0093166E"/>
    <w:pPr>
      <w:tabs>
        <w:tab w:val="center" w:pos="4536"/>
        <w:tab w:val="right" w:pos="9072"/>
      </w:tabs>
    </w:pPr>
  </w:style>
  <w:style w:type="character" w:customStyle="1" w:styleId="ZpatChar">
    <w:name w:val="Zápatí Char"/>
    <w:basedOn w:val="Standardnpsmoodstavce"/>
    <w:link w:val="Zpat"/>
    <w:uiPriority w:val="99"/>
    <w:rsid w:val="0093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283148622">
      <w:bodyDiv w:val="1"/>
      <w:marLeft w:val="0"/>
      <w:marRight w:val="0"/>
      <w:marTop w:val="0"/>
      <w:marBottom w:val="0"/>
      <w:divBdr>
        <w:top w:val="none" w:sz="0" w:space="0" w:color="auto"/>
        <w:left w:val="none" w:sz="0" w:space="0" w:color="auto"/>
        <w:bottom w:val="none" w:sz="0" w:space="0" w:color="auto"/>
        <w:right w:val="none" w:sz="0" w:space="0" w:color="auto"/>
      </w:divBdr>
    </w:div>
    <w:div w:id="1284460686">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bcentrum.cz" TargetMode="External"/><Relationship Id="rId18" Type="http://schemas.openxmlformats.org/officeDocument/2006/relationships/hyperlink" Target="http://www.elektromobilita.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sserinvest.cz/" TargetMode="External"/><Relationship Id="rId17" Type="http://schemas.openxmlformats.org/officeDocument/2006/relationships/hyperlink" Target="mailto:roman.herden@arriva.cz" TargetMode="External"/><Relationship Id="rId2" Type="http://schemas.openxmlformats.org/officeDocument/2006/relationships/numbering" Target="numbering.xml"/><Relationship Id="rId16" Type="http://schemas.openxmlformats.org/officeDocument/2006/relationships/hyperlink" Target="http://www.cez.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yna.Samkova@Passerinvest.cz" TargetMode="External"/><Relationship Id="rId5" Type="http://schemas.openxmlformats.org/officeDocument/2006/relationships/webSettings" Target="webSettings.xml"/><Relationship Id="rId15" Type="http://schemas.openxmlformats.org/officeDocument/2006/relationships/hyperlink" Target="mailto:martin.schreier@cez.cz"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rcela.stefcova@crestcom.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55EF5-F7B6-4AE9-9EB2-F0EBF7A4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1107</Words>
  <Characters>6349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6</cp:revision>
  <cp:lastPrinted>2014-05-20T14:13:00Z</cp:lastPrinted>
  <dcterms:created xsi:type="dcterms:W3CDTF">2017-02-06T09:32:00Z</dcterms:created>
  <dcterms:modified xsi:type="dcterms:W3CDTF">2017-11-10T11:32:00Z</dcterms:modified>
</cp:coreProperties>
</file>